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3E" w:rsidRDefault="008E6C3E" w:rsidP="008E6C3E">
      <w:pPr>
        <w:tabs>
          <w:tab w:val="left" w:pos="956"/>
        </w:tabs>
        <w:spacing w:after="0"/>
        <w:ind w:firstLine="6379"/>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8E6C3E" w:rsidRDefault="008E6C3E" w:rsidP="008E6C3E">
      <w:pPr>
        <w:tabs>
          <w:tab w:val="left" w:pos="956"/>
        </w:tabs>
        <w:spacing w:after="0"/>
        <w:ind w:firstLine="6379"/>
        <w:jc w:val="both"/>
        <w:rPr>
          <w:rFonts w:ascii="Times New Roman" w:hAnsi="Times New Roman" w:cs="Times New Roman"/>
          <w:sz w:val="24"/>
          <w:szCs w:val="24"/>
        </w:rPr>
      </w:pPr>
      <w:r>
        <w:rPr>
          <w:rFonts w:ascii="Times New Roman" w:hAnsi="Times New Roman" w:cs="Times New Roman"/>
          <w:sz w:val="24"/>
          <w:szCs w:val="24"/>
        </w:rPr>
        <w:t xml:space="preserve">     Директор МАУК «ЦОМ»</w:t>
      </w:r>
    </w:p>
    <w:p w:rsidR="008E6C3E" w:rsidRDefault="00C737D5" w:rsidP="008E6C3E">
      <w:pPr>
        <w:tabs>
          <w:tab w:val="left" w:pos="956"/>
        </w:tabs>
        <w:spacing w:after="0"/>
        <w:ind w:firstLine="6379"/>
        <w:jc w:val="both"/>
        <w:rPr>
          <w:rFonts w:ascii="Times New Roman" w:hAnsi="Times New Roman" w:cs="Times New Roman"/>
          <w:sz w:val="24"/>
          <w:szCs w:val="24"/>
        </w:rPr>
      </w:pPr>
      <w:r>
        <w:rPr>
          <w:rFonts w:ascii="Times New Roman" w:hAnsi="Times New Roman" w:cs="Times New Roman"/>
          <w:sz w:val="24"/>
          <w:szCs w:val="24"/>
        </w:rPr>
        <w:t xml:space="preserve">     ________   М.В</w:t>
      </w:r>
      <w:r w:rsidR="008E6C3E">
        <w:rPr>
          <w:rFonts w:ascii="Times New Roman" w:hAnsi="Times New Roman" w:cs="Times New Roman"/>
          <w:sz w:val="24"/>
          <w:szCs w:val="24"/>
        </w:rPr>
        <w:t>. Якимова</w:t>
      </w:r>
    </w:p>
    <w:p w:rsidR="008E6C3E" w:rsidRDefault="008E6C3E" w:rsidP="008E6C3E">
      <w:pPr>
        <w:tabs>
          <w:tab w:val="left" w:pos="956"/>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737D5">
        <w:rPr>
          <w:rFonts w:ascii="Times New Roman" w:hAnsi="Times New Roman" w:cs="Times New Roman"/>
          <w:sz w:val="24"/>
          <w:szCs w:val="24"/>
        </w:rPr>
        <w:t xml:space="preserve">                             «05</w:t>
      </w:r>
      <w:r>
        <w:rPr>
          <w:rFonts w:ascii="Times New Roman" w:hAnsi="Times New Roman" w:cs="Times New Roman"/>
          <w:sz w:val="24"/>
          <w:szCs w:val="24"/>
        </w:rPr>
        <w:t>» октября 2020 г.</w:t>
      </w:r>
    </w:p>
    <w:p w:rsidR="008E6C3E" w:rsidRDefault="008E6C3E" w:rsidP="008E6C3E">
      <w:pPr>
        <w:spacing w:after="0" w:line="360" w:lineRule="auto"/>
        <w:ind w:firstLine="624"/>
        <w:jc w:val="center"/>
        <w:rPr>
          <w:rStyle w:val="a3"/>
          <w:rFonts w:ascii="Times New Roman" w:hAnsi="Times New Roman" w:cs="Times New Roman"/>
        </w:rPr>
      </w:pPr>
    </w:p>
    <w:p w:rsidR="008E6C3E" w:rsidRDefault="008E6C3E" w:rsidP="008E6C3E">
      <w:pPr>
        <w:spacing w:after="0" w:line="360" w:lineRule="auto"/>
        <w:ind w:firstLine="624"/>
        <w:jc w:val="center"/>
        <w:rPr>
          <w:rStyle w:val="a3"/>
          <w:rFonts w:ascii="Times New Roman" w:hAnsi="Times New Roman" w:cs="Times New Roman"/>
        </w:rPr>
      </w:pPr>
    </w:p>
    <w:p w:rsidR="008E6C3E" w:rsidRDefault="008E6C3E" w:rsidP="008E6C3E">
      <w:pPr>
        <w:spacing w:after="0" w:line="360" w:lineRule="auto"/>
        <w:ind w:firstLine="624"/>
        <w:jc w:val="center"/>
        <w:rPr>
          <w:rStyle w:val="a3"/>
          <w:rFonts w:ascii="Times New Roman" w:hAnsi="Times New Roman" w:cs="Times New Roman"/>
        </w:rPr>
      </w:pPr>
    </w:p>
    <w:p w:rsidR="008E6C3E" w:rsidRPr="008E6C3E" w:rsidRDefault="008F62F5" w:rsidP="008E6C3E">
      <w:pPr>
        <w:spacing w:after="0" w:line="360" w:lineRule="auto"/>
        <w:ind w:firstLine="624"/>
        <w:jc w:val="center"/>
        <w:rPr>
          <w:rFonts w:ascii="Times New Roman" w:hAnsi="Times New Roman" w:cs="Times New Roman"/>
          <w:b/>
          <w:bCs/>
        </w:rPr>
      </w:pPr>
      <w:r w:rsidRPr="00946B8C">
        <w:rPr>
          <w:rStyle w:val="a3"/>
          <w:rFonts w:ascii="Times New Roman" w:hAnsi="Times New Roman" w:cs="Times New Roman"/>
        </w:rPr>
        <w:t>ПОЛОЖЕНИЕ</w:t>
      </w:r>
    </w:p>
    <w:p w:rsidR="008E6C3E" w:rsidRPr="000B017B" w:rsidRDefault="008F62F5" w:rsidP="008E6C3E">
      <w:pPr>
        <w:tabs>
          <w:tab w:val="left" w:pos="956"/>
        </w:tabs>
        <w:spacing w:after="0"/>
        <w:ind w:firstLine="360"/>
        <w:jc w:val="center"/>
        <w:rPr>
          <w:rFonts w:ascii="Times New Roman" w:hAnsi="Times New Roman" w:cs="Times New Roman"/>
          <w:sz w:val="24"/>
          <w:szCs w:val="24"/>
        </w:rPr>
      </w:pPr>
      <w:r w:rsidRPr="008E6C3E">
        <w:rPr>
          <w:rStyle w:val="a3"/>
          <w:rFonts w:ascii="Times New Roman" w:hAnsi="Times New Roman" w:cs="Times New Roman"/>
          <w:sz w:val="24"/>
          <w:szCs w:val="24"/>
        </w:rPr>
        <w:t>об антикоррупционной политике</w:t>
      </w:r>
      <w:r w:rsidRPr="00946B8C">
        <w:rPr>
          <w:rStyle w:val="a3"/>
          <w:rFonts w:ascii="Times New Roman" w:hAnsi="Times New Roman" w:cs="Times New Roman"/>
        </w:rPr>
        <w:t> </w:t>
      </w:r>
      <w:r w:rsidR="008E6C3E" w:rsidRPr="000B017B">
        <w:rPr>
          <w:rFonts w:ascii="Times New Roman" w:hAnsi="Times New Roman" w:cs="Times New Roman"/>
          <w:b/>
          <w:sz w:val="24"/>
          <w:szCs w:val="24"/>
        </w:rPr>
        <w:t xml:space="preserve">в </w:t>
      </w:r>
      <w:r w:rsidR="008E6C3E">
        <w:rPr>
          <w:rFonts w:ascii="Times New Roman" w:hAnsi="Times New Roman" w:cs="Times New Roman"/>
          <w:b/>
          <w:sz w:val="24"/>
          <w:szCs w:val="24"/>
        </w:rPr>
        <w:t>муниципальном автоном</w:t>
      </w:r>
      <w:r w:rsidR="008E6C3E" w:rsidRPr="000B017B">
        <w:rPr>
          <w:rFonts w:ascii="Times New Roman" w:hAnsi="Times New Roman" w:cs="Times New Roman"/>
          <w:b/>
          <w:sz w:val="24"/>
          <w:szCs w:val="24"/>
        </w:rPr>
        <w:t>ном учреждении культуры «</w:t>
      </w:r>
      <w:r w:rsidR="008E6C3E">
        <w:rPr>
          <w:rFonts w:ascii="Times New Roman" w:hAnsi="Times New Roman" w:cs="Times New Roman"/>
          <w:b/>
          <w:sz w:val="24"/>
          <w:szCs w:val="24"/>
        </w:rPr>
        <w:t>Центр по организации городских культурно-массовых мероприятий</w:t>
      </w:r>
      <w:r w:rsidR="008E6C3E" w:rsidRPr="000B017B">
        <w:rPr>
          <w:rFonts w:ascii="Times New Roman" w:hAnsi="Times New Roman" w:cs="Times New Roman"/>
          <w:b/>
          <w:sz w:val="24"/>
          <w:szCs w:val="24"/>
        </w:rPr>
        <w:t xml:space="preserve">» </w:t>
      </w:r>
      <w:r w:rsidR="008E6C3E">
        <w:rPr>
          <w:rFonts w:ascii="Times New Roman" w:hAnsi="Times New Roman" w:cs="Times New Roman"/>
          <w:b/>
          <w:sz w:val="24"/>
          <w:szCs w:val="24"/>
        </w:rPr>
        <w:t>г. Хабаровска Хабаров</w:t>
      </w:r>
      <w:bookmarkStart w:id="0" w:name="_GoBack"/>
      <w:bookmarkEnd w:id="0"/>
      <w:r w:rsidR="008E6C3E">
        <w:rPr>
          <w:rFonts w:ascii="Times New Roman" w:hAnsi="Times New Roman" w:cs="Times New Roman"/>
          <w:b/>
          <w:sz w:val="24"/>
          <w:szCs w:val="24"/>
        </w:rPr>
        <w:t>ского края</w:t>
      </w:r>
    </w:p>
    <w:p w:rsidR="008F62F5" w:rsidRPr="00946B8C" w:rsidRDefault="008F62F5" w:rsidP="008F62F5">
      <w:pPr>
        <w:spacing w:after="0" w:line="360" w:lineRule="auto"/>
        <w:ind w:firstLine="624"/>
        <w:jc w:val="center"/>
        <w:rPr>
          <w:rFonts w:ascii="Times New Roman" w:hAnsi="Times New Roman" w:cs="Times New Roman"/>
          <w:b/>
          <w:sz w:val="26"/>
          <w:szCs w:val="26"/>
        </w:rPr>
      </w:pPr>
      <w:r w:rsidRPr="00946B8C">
        <w:rPr>
          <w:rFonts w:ascii="Times New Roman" w:hAnsi="Times New Roman" w:cs="Times New Roman"/>
          <w:b/>
          <w:sz w:val="26"/>
          <w:szCs w:val="26"/>
        </w:rPr>
        <w:t xml:space="preserve"> </w:t>
      </w:r>
    </w:p>
    <w:p w:rsidR="008F62F5" w:rsidRPr="00946B8C" w:rsidRDefault="008F62F5" w:rsidP="008E6C3E">
      <w:pPr>
        <w:spacing w:after="0" w:line="240" w:lineRule="auto"/>
        <w:ind w:firstLine="567"/>
        <w:jc w:val="both"/>
        <w:rPr>
          <w:rFonts w:ascii="Times New Roman" w:hAnsi="Times New Roman" w:cs="Times New Roman"/>
          <w:sz w:val="26"/>
          <w:szCs w:val="26"/>
        </w:rPr>
      </w:pPr>
      <w:r w:rsidRPr="00946B8C">
        <w:rPr>
          <w:rStyle w:val="a3"/>
          <w:rFonts w:ascii="Times New Roman" w:hAnsi="Times New Roman" w:cs="Times New Roman"/>
        </w:rPr>
        <w:t>Содержание</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1.     </w:t>
      </w:r>
      <w:r w:rsidRPr="008E6C3E">
        <w:rPr>
          <w:rFonts w:ascii="Times New Roman" w:hAnsi="Times New Roman" w:cs="Times New Roman"/>
          <w:sz w:val="24"/>
          <w:szCs w:val="24"/>
        </w:rPr>
        <w:t>Цели и задачи внедрения антикоррупционной политики</w:t>
      </w:r>
    </w:p>
    <w:p w:rsidR="008F62F5" w:rsidRPr="008E6C3E" w:rsidRDefault="008F62F5" w:rsidP="008E6C3E">
      <w:pPr>
        <w:tabs>
          <w:tab w:val="num" w:pos="1440"/>
        </w:tabs>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2.     </w:t>
      </w:r>
      <w:r w:rsidRPr="008E6C3E">
        <w:rPr>
          <w:rFonts w:ascii="Times New Roman" w:hAnsi="Times New Roman" w:cs="Times New Roman"/>
          <w:sz w:val="24"/>
          <w:szCs w:val="24"/>
        </w:rPr>
        <w:t>Используемые в политике понятия и определения</w:t>
      </w:r>
    </w:p>
    <w:p w:rsidR="008F62F5" w:rsidRPr="008E6C3E" w:rsidRDefault="008F62F5" w:rsidP="008E6C3E">
      <w:pPr>
        <w:tabs>
          <w:tab w:val="num" w:pos="1440"/>
        </w:tabs>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3.     </w:t>
      </w:r>
      <w:r w:rsidRPr="008E6C3E">
        <w:rPr>
          <w:rFonts w:ascii="Times New Roman" w:hAnsi="Times New Roman" w:cs="Times New Roman"/>
          <w:sz w:val="24"/>
          <w:szCs w:val="24"/>
        </w:rPr>
        <w:t>Основные принципы антикоррупционной деятельности организации</w:t>
      </w:r>
    </w:p>
    <w:p w:rsidR="008F62F5" w:rsidRPr="008E6C3E" w:rsidRDefault="008F62F5" w:rsidP="008E6C3E">
      <w:pPr>
        <w:tabs>
          <w:tab w:val="num" w:pos="1440"/>
        </w:tabs>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4.     </w:t>
      </w:r>
      <w:r w:rsidRPr="008E6C3E">
        <w:rPr>
          <w:rFonts w:ascii="Times New Roman" w:hAnsi="Times New Roman" w:cs="Times New Roman"/>
          <w:sz w:val="24"/>
          <w:szCs w:val="24"/>
        </w:rPr>
        <w:t>Область применения политики и круг лиц, попадающих под ее действие</w:t>
      </w:r>
    </w:p>
    <w:p w:rsidR="008F62F5" w:rsidRPr="008E6C3E" w:rsidRDefault="00B1376B" w:rsidP="008E6C3E">
      <w:pPr>
        <w:tabs>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5.    </w:t>
      </w:r>
      <w:r w:rsidR="008F62F5" w:rsidRPr="008E6C3E">
        <w:rPr>
          <w:rFonts w:ascii="Times New Roman" w:hAnsi="Times New Roman" w:cs="Times New Roman"/>
          <w:sz w:val="24"/>
          <w:szCs w:val="24"/>
        </w:rPr>
        <w:t>Определение должностных лиц организации, ответственных за реализацию антикоррупционной политики</w:t>
      </w:r>
    </w:p>
    <w:p w:rsidR="008F62F5" w:rsidRPr="008E6C3E" w:rsidRDefault="00B1376B" w:rsidP="008E6C3E">
      <w:pPr>
        <w:tabs>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6.    </w:t>
      </w:r>
      <w:r w:rsidR="008F62F5" w:rsidRPr="008E6C3E">
        <w:rPr>
          <w:rFonts w:ascii="Times New Roman" w:hAnsi="Times New Roman" w:cs="Times New Roman"/>
          <w:sz w:val="24"/>
          <w:szCs w:val="24"/>
        </w:rPr>
        <w:t>Определение и закрепление обязанностей работников, связанных с предупреждением и противодействием коррупции</w:t>
      </w:r>
    </w:p>
    <w:p w:rsidR="008F62F5" w:rsidRPr="008E6C3E" w:rsidRDefault="00B1376B" w:rsidP="008E6C3E">
      <w:pPr>
        <w:tabs>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7.    </w:t>
      </w:r>
      <w:r w:rsidR="008F62F5" w:rsidRPr="008E6C3E">
        <w:rPr>
          <w:rFonts w:ascii="Times New Roman" w:hAnsi="Times New Roman" w:cs="Times New Roman"/>
          <w:sz w:val="24"/>
          <w:szCs w:val="24"/>
        </w:rPr>
        <w:t>Установление перечня реализуемых организацией антикоррупционных мероприятий, стандартов и процедур и порядок их выполнения (применения)</w:t>
      </w:r>
    </w:p>
    <w:p w:rsidR="008F62F5" w:rsidRPr="008E6C3E" w:rsidRDefault="008F62F5" w:rsidP="008E6C3E">
      <w:pPr>
        <w:tabs>
          <w:tab w:val="num" w:pos="1440"/>
        </w:tabs>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8.   </w:t>
      </w:r>
      <w:r w:rsidR="00B1376B">
        <w:rPr>
          <w:rFonts w:ascii="Times New Roman" w:eastAsia="Symbol" w:hAnsi="Times New Roman" w:cs="Times New Roman"/>
          <w:sz w:val="24"/>
          <w:szCs w:val="24"/>
        </w:rPr>
        <w:t> </w:t>
      </w:r>
      <w:r w:rsidRPr="008E6C3E">
        <w:rPr>
          <w:rFonts w:ascii="Times New Roman" w:hAnsi="Times New Roman" w:cs="Times New Roman"/>
          <w:sz w:val="24"/>
          <w:szCs w:val="24"/>
        </w:rPr>
        <w:t>Ответственность сотрудников за несоблюдение требований антикоррупционной политики</w:t>
      </w:r>
    </w:p>
    <w:p w:rsidR="008F62F5" w:rsidRPr="008E6C3E" w:rsidRDefault="00B1376B" w:rsidP="008E6C3E">
      <w:pPr>
        <w:tabs>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9.    </w:t>
      </w:r>
      <w:r w:rsidR="008F62F5" w:rsidRPr="008E6C3E">
        <w:rPr>
          <w:rFonts w:ascii="Times New Roman" w:hAnsi="Times New Roman" w:cs="Times New Roman"/>
          <w:sz w:val="24"/>
          <w:szCs w:val="24"/>
        </w:rPr>
        <w:t>Порядок пересмотра и внесения изменений в антикоррупционную политику организации</w:t>
      </w:r>
    </w:p>
    <w:p w:rsidR="008E6C3E" w:rsidRPr="008E6C3E" w:rsidRDefault="008E6C3E" w:rsidP="008E6C3E">
      <w:pPr>
        <w:tabs>
          <w:tab w:val="num" w:pos="1440"/>
        </w:tabs>
        <w:spacing w:after="0" w:line="240" w:lineRule="auto"/>
        <w:ind w:firstLine="567"/>
        <w:jc w:val="both"/>
        <w:rPr>
          <w:rFonts w:ascii="Times New Roman" w:hAnsi="Times New Roman" w:cs="Times New Roman"/>
          <w:sz w:val="24"/>
          <w:szCs w:val="24"/>
        </w:rPr>
      </w:pPr>
    </w:p>
    <w:p w:rsidR="008F62F5" w:rsidRPr="008E6C3E" w:rsidRDefault="008F62F5" w:rsidP="008E6C3E">
      <w:pPr>
        <w:pStyle w:val="1"/>
        <w:tabs>
          <w:tab w:val="num" w:pos="0"/>
          <w:tab w:val="left" w:pos="567"/>
        </w:tabs>
        <w:spacing w:before="0" w:beforeAutospacing="0" w:after="0" w:afterAutospacing="0"/>
        <w:ind w:firstLine="567"/>
        <w:jc w:val="both"/>
        <w:rPr>
          <w:sz w:val="24"/>
          <w:szCs w:val="24"/>
        </w:rPr>
      </w:pPr>
      <w:r w:rsidRPr="008E6C3E">
        <w:rPr>
          <w:rStyle w:val="a6"/>
          <w:sz w:val="24"/>
          <w:szCs w:val="24"/>
        </w:rPr>
        <w:t xml:space="preserve">1.     Цели и </w:t>
      </w:r>
      <w:proofErr w:type="gramStart"/>
      <w:r w:rsidRPr="008E6C3E">
        <w:rPr>
          <w:rStyle w:val="a6"/>
          <w:sz w:val="24"/>
          <w:szCs w:val="24"/>
        </w:rPr>
        <w:t>задачи  внедрения</w:t>
      </w:r>
      <w:proofErr w:type="gramEnd"/>
      <w:r w:rsidRPr="008E6C3E">
        <w:rPr>
          <w:rStyle w:val="a6"/>
          <w:sz w:val="24"/>
          <w:szCs w:val="24"/>
        </w:rPr>
        <w:t xml:space="preserve"> антикоррупционной политики </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Антикоррупционная поли</w:t>
      </w:r>
      <w:r w:rsidRPr="008E6C3E">
        <w:rPr>
          <w:rStyle w:val="a3"/>
          <w:rFonts w:ascii="Times New Roman" w:hAnsi="Times New Roman" w:cs="Times New Roman"/>
          <w:b w:val="0"/>
          <w:sz w:val="24"/>
          <w:szCs w:val="24"/>
        </w:rPr>
        <w:t>тика</w:t>
      </w:r>
      <w:r w:rsidR="008E6C3E">
        <w:rPr>
          <w:rStyle w:val="a3"/>
          <w:rFonts w:ascii="Times New Roman" w:hAnsi="Times New Roman" w:cs="Times New Roman"/>
          <w:b w:val="0"/>
          <w:sz w:val="24"/>
          <w:szCs w:val="24"/>
        </w:rPr>
        <w:t xml:space="preserve"> в</w:t>
      </w:r>
      <w:r w:rsidRPr="008E6C3E">
        <w:rPr>
          <w:rStyle w:val="a3"/>
          <w:rFonts w:ascii="Times New Roman" w:hAnsi="Times New Roman" w:cs="Times New Roman"/>
          <w:sz w:val="24"/>
          <w:szCs w:val="24"/>
        </w:rPr>
        <w:t xml:space="preserve"> </w:t>
      </w:r>
      <w:r w:rsidR="008E6C3E" w:rsidRPr="008E6C3E">
        <w:rPr>
          <w:rFonts w:ascii="Times New Roman" w:hAnsi="Times New Roman" w:cs="Times New Roman"/>
          <w:sz w:val="24"/>
          <w:szCs w:val="24"/>
        </w:rPr>
        <w:t xml:space="preserve">муниципальном автономном учреждении культуры «Центр по организации городских культурно-массовых </w:t>
      </w:r>
      <w:proofErr w:type="gramStart"/>
      <w:r w:rsidR="008E6C3E" w:rsidRPr="008E6C3E">
        <w:rPr>
          <w:rFonts w:ascii="Times New Roman" w:hAnsi="Times New Roman" w:cs="Times New Roman"/>
          <w:sz w:val="24"/>
          <w:szCs w:val="24"/>
        </w:rPr>
        <w:t>мероприятий»</w:t>
      </w:r>
      <w:r w:rsidRPr="008E6C3E">
        <w:rPr>
          <w:rStyle w:val="a3"/>
          <w:rFonts w:ascii="Times New Roman" w:hAnsi="Times New Roman" w:cs="Times New Roman"/>
          <w:sz w:val="24"/>
          <w:szCs w:val="24"/>
        </w:rPr>
        <w:t> </w:t>
      </w:r>
      <w:r w:rsidR="008E6C3E" w:rsidRPr="008E6C3E">
        <w:rPr>
          <w:rFonts w:ascii="Times New Roman" w:hAnsi="Times New Roman" w:cs="Times New Roman"/>
          <w:sz w:val="24"/>
          <w:szCs w:val="24"/>
        </w:rPr>
        <w:t xml:space="preserve"> (</w:t>
      </w:r>
      <w:proofErr w:type="gramEnd"/>
      <w:r w:rsidR="008E6C3E" w:rsidRPr="008E6C3E">
        <w:rPr>
          <w:rFonts w:ascii="Times New Roman" w:hAnsi="Times New Roman" w:cs="Times New Roman"/>
          <w:sz w:val="24"/>
          <w:szCs w:val="24"/>
        </w:rPr>
        <w:t>далее-МАУК «ЦОМ»</w:t>
      </w:r>
      <w:r w:rsidRPr="008E6C3E">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8F62F5" w:rsidRPr="008E6C3E" w:rsidRDefault="008F62F5" w:rsidP="008E6C3E">
      <w:pPr>
        <w:pStyle w:val="a5"/>
        <w:spacing w:before="0" w:beforeAutospacing="0" w:after="0" w:afterAutospacing="0"/>
        <w:ind w:firstLine="567"/>
        <w:jc w:val="both"/>
      </w:pPr>
      <w:r w:rsidRPr="008E6C3E">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sidRPr="008E6C3E">
        <w:t>регулирующими  антикоррупционную</w:t>
      </w:r>
      <w:proofErr w:type="gramEnd"/>
      <w:r w:rsidRPr="008E6C3E">
        <w:t xml:space="preserve">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8F62F5" w:rsidRPr="008E6C3E" w:rsidRDefault="008F62F5" w:rsidP="008E6C3E">
      <w:pPr>
        <w:pStyle w:val="a5"/>
        <w:spacing w:before="0" w:beforeAutospacing="0" w:after="0" w:afterAutospacing="0"/>
        <w:ind w:firstLine="567"/>
        <w:jc w:val="both"/>
      </w:pPr>
      <w:r w:rsidRPr="008E6C3E">
        <w:t>В соответствии со ст.13.</w:t>
      </w:r>
      <w:proofErr w:type="gramStart"/>
      <w:r w:rsidRPr="008E6C3E">
        <w:t>3  Федерального</w:t>
      </w:r>
      <w:proofErr w:type="gramEnd"/>
      <w:r w:rsidRPr="008E6C3E">
        <w:t xml:space="preserve"> закона № 273-ФЗ меры по предупреждению коррупции, принимаемые в организации, могут включать:</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2) сотрудничество организации с правоохранительными органами;</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4) принятие кодекса этики и служебного поведения работников организации;</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lastRenderedPageBreak/>
        <w:t>5) предотвращение и урегулирование конфликта интересов;</w:t>
      </w:r>
    </w:p>
    <w:p w:rsidR="008F62F5" w:rsidRPr="008E6C3E" w:rsidRDefault="008F62F5" w:rsidP="008E6C3E">
      <w:pPr>
        <w:shd w:val="clear" w:color="auto" w:fill="FFFFFF"/>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8F62F5"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Антикоррупционная политика школы направлена на реализацию данных мер.</w:t>
      </w:r>
    </w:p>
    <w:p w:rsidR="008E6C3E" w:rsidRPr="008E6C3E" w:rsidRDefault="008E6C3E" w:rsidP="008E6C3E">
      <w:pPr>
        <w:spacing w:after="0" w:line="240" w:lineRule="auto"/>
        <w:ind w:firstLine="567"/>
        <w:jc w:val="both"/>
        <w:rPr>
          <w:rFonts w:ascii="Times New Roman" w:hAnsi="Times New Roman" w:cs="Times New Roman"/>
          <w:sz w:val="24"/>
          <w:szCs w:val="24"/>
        </w:rPr>
      </w:pPr>
    </w:p>
    <w:p w:rsidR="008F62F5" w:rsidRPr="008E6C3E" w:rsidRDefault="008F62F5" w:rsidP="008E6C3E">
      <w:pPr>
        <w:spacing w:after="0" w:line="240" w:lineRule="auto"/>
        <w:ind w:firstLine="567"/>
        <w:jc w:val="both"/>
        <w:rPr>
          <w:rFonts w:ascii="Times New Roman" w:hAnsi="Times New Roman" w:cs="Times New Roman"/>
          <w:b/>
          <w:i/>
          <w:sz w:val="24"/>
          <w:szCs w:val="24"/>
        </w:rPr>
      </w:pPr>
      <w:r w:rsidRPr="008E6C3E">
        <w:rPr>
          <w:rFonts w:ascii="Times New Roman" w:hAnsi="Times New Roman" w:cs="Times New Roman"/>
          <w:b/>
          <w:i/>
          <w:sz w:val="24"/>
          <w:szCs w:val="24"/>
        </w:rPr>
        <w:t> 2.     Используемые в политике понятия и определения</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Коррупция</w:t>
      </w:r>
      <w:r w:rsidRPr="008E6C3E">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Противодействие коррупции</w:t>
      </w:r>
      <w:r w:rsidRPr="008E6C3E">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в) по минимизации и (или) ликвидации последствий коррупционных правонарушений.</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Организация</w:t>
      </w:r>
      <w:r w:rsidRPr="008E6C3E">
        <w:rPr>
          <w:rFonts w:ascii="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Контрагент</w:t>
      </w:r>
      <w:r w:rsidRPr="008E6C3E">
        <w:rPr>
          <w:rFonts w:ascii="Times New Roman" w:hAnsi="Times New Roman" w:cs="Times New Roman"/>
          <w:sz w:val="24"/>
          <w:szCs w:val="24"/>
        </w:rPr>
        <w:t xml:space="preserve"> – любое российское или иностранное </w:t>
      </w:r>
      <w:proofErr w:type="gramStart"/>
      <w:r w:rsidRPr="008E6C3E">
        <w:rPr>
          <w:rFonts w:ascii="Times New Roman" w:hAnsi="Times New Roman" w:cs="Times New Roman"/>
          <w:sz w:val="24"/>
          <w:szCs w:val="24"/>
        </w:rPr>
        <w:t>юридическое</w:t>
      </w:r>
      <w:proofErr w:type="gramEnd"/>
      <w:r w:rsidRPr="008E6C3E">
        <w:rPr>
          <w:rFonts w:ascii="Times New Roman" w:hAnsi="Times New Roman" w:cs="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Взятка</w:t>
      </w:r>
      <w:r w:rsidRPr="008E6C3E">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Коммерческий подкуп</w:t>
      </w:r>
      <w:r w:rsidRPr="008E6C3E">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F62F5" w:rsidRPr="008E6C3E" w:rsidRDefault="008F62F5" w:rsidP="008E6C3E">
      <w:pPr>
        <w:autoSpaceDE w:val="0"/>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Конфликт интересов</w:t>
      </w:r>
      <w:r w:rsidRPr="008E6C3E">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w:t>
      </w:r>
      <w:r w:rsidRPr="008E6C3E">
        <w:rPr>
          <w:rFonts w:ascii="Times New Roman" w:hAnsi="Times New Roman" w:cs="Times New Roman"/>
          <w:sz w:val="24"/>
          <w:szCs w:val="24"/>
        </w:rPr>
        <w:lastRenderedPageBreak/>
        <w:t>деловой репутации организации, работником (представителем организации) которой он является.</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Личная заинтересованность работника (представителя организации)</w:t>
      </w:r>
      <w:r w:rsidRPr="008E6C3E">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F62F5" w:rsidRPr="008E6C3E" w:rsidRDefault="008F62F5" w:rsidP="008E6C3E">
      <w:pPr>
        <w:pStyle w:val="1"/>
        <w:tabs>
          <w:tab w:val="num" w:pos="0"/>
          <w:tab w:val="left" w:pos="567"/>
        </w:tabs>
        <w:spacing w:before="0" w:beforeAutospacing="0" w:after="0" w:afterAutospacing="0"/>
        <w:ind w:firstLine="567"/>
        <w:jc w:val="both"/>
        <w:rPr>
          <w:sz w:val="24"/>
          <w:szCs w:val="24"/>
        </w:rPr>
      </w:pPr>
      <w:r w:rsidRPr="008E6C3E">
        <w:rPr>
          <w:rStyle w:val="a6"/>
          <w:sz w:val="24"/>
          <w:szCs w:val="24"/>
        </w:rPr>
        <w:t xml:space="preserve">3. Основные принципы </w:t>
      </w:r>
      <w:proofErr w:type="gramStart"/>
      <w:r w:rsidRPr="008E6C3E">
        <w:rPr>
          <w:rStyle w:val="a6"/>
          <w:sz w:val="24"/>
          <w:szCs w:val="24"/>
        </w:rPr>
        <w:t>антикоррупционной  деятельности</w:t>
      </w:r>
      <w:proofErr w:type="gramEnd"/>
      <w:r w:rsidRPr="008E6C3E">
        <w:rPr>
          <w:rStyle w:val="a6"/>
          <w:sz w:val="24"/>
          <w:szCs w:val="24"/>
        </w:rPr>
        <w:t xml:space="preserve"> организации</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Системы мер противодействия коррупции в </w:t>
      </w:r>
      <w:r w:rsidR="00C737D5">
        <w:rPr>
          <w:rFonts w:ascii="Times New Roman" w:hAnsi="Times New Roman" w:cs="Times New Roman"/>
          <w:sz w:val="24"/>
          <w:szCs w:val="24"/>
        </w:rPr>
        <w:t xml:space="preserve">МАУК «ЦОМ» </w:t>
      </w:r>
      <w:r w:rsidRPr="008E6C3E">
        <w:rPr>
          <w:rFonts w:ascii="Times New Roman" w:hAnsi="Times New Roman" w:cs="Times New Roman"/>
          <w:sz w:val="24"/>
          <w:szCs w:val="24"/>
        </w:rPr>
        <w:t>основываться на следующих ключевых принципах:</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1.        </w:t>
      </w:r>
      <w:r w:rsidRPr="008E6C3E">
        <w:rPr>
          <w:rStyle w:val="a6"/>
        </w:rPr>
        <w:t>Принцип соответствия политики организации действующему законодательству и общепринятым нормам.</w:t>
      </w:r>
    </w:p>
    <w:p w:rsidR="008F62F5" w:rsidRPr="008E6C3E" w:rsidRDefault="008F62F5" w:rsidP="008E6C3E">
      <w:pPr>
        <w:pStyle w:val="100"/>
        <w:tabs>
          <w:tab w:val="left" w:pos="0"/>
        </w:tabs>
        <w:spacing w:before="0" w:beforeAutospacing="0" w:after="0" w:afterAutospacing="0"/>
        <w:ind w:firstLine="567"/>
        <w:jc w:val="both"/>
      </w:pPr>
      <w:r w:rsidRPr="008E6C3E">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2.        </w:t>
      </w:r>
      <w:r w:rsidRPr="008E6C3E">
        <w:rPr>
          <w:rStyle w:val="a6"/>
        </w:rPr>
        <w:t>Принцип личного примера руководства.</w:t>
      </w:r>
    </w:p>
    <w:p w:rsidR="008F62F5" w:rsidRPr="008E6C3E" w:rsidRDefault="008F62F5" w:rsidP="008E6C3E">
      <w:pPr>
        <w:pStyle w:val="100"/>
        <w:tabs>
          <w:tab w:val="left" w:pos="0"/>
        </w:tabs>
        <w:spacing w:before="0" w:beforeAutospacing="0" w:after="0" w:afterAutospacing="0"/>
        <w:ind w:firstLine="567"/>
        <w:jc w:val="both"/>
      </w:pPr>
      <w:r w:rsidRPr="008E6C3E">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3.        </w:t>
      </w:r>
      <w:r w:rsidRPr="008E6C3E">
        <w:rPr>
          <w:rStyle w:val="a6"/>
        </w:rPr>
        <w:t>Принцип вовлеченности работников.</w:t>
      </w:r>
    </w:p>
    <w:p w:rsidR="008F62F5" w:rsidRPr="008E6C3E" w:rsidRDefault="008F62F5" w:rsidP="008E6C3E">
      <w:pPr>
        <w:pStyle w:val="100"/>
        <w:spacing w:before="0" w:beforeAutospacing="0" w:after="0" w:afterAutospacing="0"/>
        <w:ind w:firstLine="567"/>
        <w:jc w:val="both"/>
      </w:pPr>
      <w:r w:rsidRPr="008E6C3E">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4.        </w:t>
      </w:r>
      <w:r w:rsidRPr="008E6C3E">
        <w:rPr>
          <w:rStyle w:val="a6"/>
        </w:rPr>
        <w:t>Принцип соразмерности антикоррупционных процедур риску коррупции.</w:t>
      </w:r>
    </w:p>
    <w:p w:rsidR="008F62F5" w:rsidRPr="008E6C3E" w:rsidRDefault="008F62F5" w:rsidP="008E6C3E">
      <w:pPr>
        <w:pStyle w:val="100"/>
        <w:tabs>
          <w:tab w:val="left" w:pos="0"/>
        </w:tabs>
        <w:spacing w:before="0" w:beforeAutospacing="0" w:after="0" w:afterAutospacing="0"/>
        <w:ind w:firstLine="567"/>
        <w:jc w:val="both"/>
      </w:pPr>
      <w:r w:rsidRPr="008E6C3E">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5.        </w:t>
      </w:r>
      <w:r w:rsidRPr="008E6C3E">
        <w:rPr>
          <w:rStyle w:val="a6"/>
        </w:rPr>
        <w:t xml:space="preserve">Принцип </w:t>
      </w:r>
      <w:proofErr w:type="gramStart"/>
      <w:r w:rsidRPr="008E6C3E">
        <w:rPr>
          <w:rStyle w:val="a6"/>
        </w:rPr>
        <w:t>эффективности  антикоррупционных</w:t>
      </w:r>
      <w:proofErr w:type="gramEnd"/>
      <w:r w:rsidRPr="008E6C3E">
        <w:rPr>
          <w:rStyle w:val="a6"/>
        </w:rPr>
        <w:t xml:space="preserve"> процедур.</w:t>
      </w:r>
    </w:p>
    <w:p w:rsidR="008F62F5" w:rsidRPr="008E6C3E" w:rsidRDefault="008F62F5" w:rsidP="008E6C3E">
      <w:pPr>
        <w:pStyle w:val="100"/>
        <w:tabs>
          <w:tab w:val="left" w:pos="0"/>
        </w:tabs>
        <w:spacing w:before="0" w:beforeAutospacing="0" w:after="0" w:afterAutospacing="0"/>
        <w:ind w:firstLine="567"/>
        <w:jc w:val="both"/>
      </w:pPr>
      <w:r w:rsidRPr="008E6C3E">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6.        </w:t>
      </w:r>
      <w:r w:rsidRPr="008E6C3E">
        <w:rPr>
          <w:rStyle w:val="a6"/>
        </w:rPr>
        <w:t>Принцип ответственности и неотвратимости наказания.</w:t>
      </w:r>
    </w:p>
    <w:p w:rsidR="008F62F5" w:rsidRPr="008E6C3E" w:rsidRDefault="008F62F5" w:rsidP="008E6C3E">
      <w:pPr>
        <w:pStyle w:val="100"/>
        <w:tabs>
          <w:tab w:val="left" w:pos="0"/>
        </w:tabs>
        <w:spacing w:before="0" w:beforeAutospacing="0" w:after="0" w:afterAutospacing="0"/>
        <w:ind w:firstLine="567"/>
        <w:jc w:val="both"/>
      </w:pPr>
      <w:r w:rsidRPr="008E6C3E">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7.        </w:t>
      </w:r>
      <w:r w:rsidRPr="008E6C3E">
        <w:rPr>
          <w:rStyle w:val="a6"/>
        </w:rPr>
        <w:t xml:space="preserve">Принцип открытости  </w:t>
      </w:r>
    </w:p>
    <w:p w:rsidR="008F62F5" w:rsidRPr="008E6C3E" w:rsidRDefault="008F62F5" w:rsidP="008E6C3E">
      <w:pPr>
        <w:pStyle w:val="100"/>
        <w:tabs>
          <w:tab w:val="left" w:pos="0"/>
        </w:tabs>
        <w:spacing w:before="0" w:beforeAutospacing="0" w:after="0" w:afterAutospacing="0"/>
        <w:ind w:firstLine="567"/>
        <w:jc w:val="both"/>
      </w:pPr>
      <w:r w:rsidRPr="008E6C3E">
        <w:t>Информирование контрагентов, партнеров и общественности о принятых в организации антикоррупционных стандартах ведения деятельности.</w:t>
      </w:r>
    </w:p>
    <w:p w:rsidR="008F62F5" w:rsidRPr="008E6C3E" w:rsidRDefault="008F62F5" w:rsidP="008E6C3E">
      <w:pPr>
        <w:pStyle w:val="100"/>
        <w:tabs>
          <w:tab w:val="left" w:pos="0"/>
          <w:tab w:val="left" w:pos="1080"/>
        </w:tabs>
        <w:spacing w:before="0" w:beforeAutospacing="0" w:after="0" w:afterAutospacing="0"/>
        <w:ind w:firstLine="567"/>
        <w:jc w:val="both"/>
      </w:pPr>
      <w:r w:rsidRPr="008E6C3E">
        <w:rPr>
          <w:rStyle w:val="a6"/>
          <w:rFonts w:eastAsia="Symbol"/>
        </w:rPr>
        <w:t xml:space="preserve">8.        </w:t>
      </w:r>
      <w:r w:rsidRPr="008E6C3E">
        <w:rPr>
          <w:rStyle w:val="a6"/>
        </w:rPr>
        <w:t>Принцип постоянного контроля и регулярного мониторинга.</w:t>
      </w:r>
    </w:p>
    <w:p w:rsidR="008F62F5" w:rsidRDefault="008F62F5" w:rsidP="008E6C3E">
      <w:pPr>
        <w:pStyle w:val="100"/>
        <w:tabs>
          <w:tab w:val="left" w:pos="0"/>
        </w:tabs>
        <w:spacing w:before="0" w:beforeAutospacing="0" w:after="0" w:afterAutospacing="0"/>
        <w:ind w:firstLine="567"/>
        <w:jc w:val="both"/>
      </w:pPr>
      <w:r w:rsidRPr="008E6C3E">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6C3E" w:rsidRPr="008E6C3E" w:rsidRDefault="008E6C3E" w:rsidP="008E6C3E">
      <w:pPr>
        <w:pStyle w:val="100"/>
        <w:tabs>
          <w:tab w:val="left" w:pos="0"/>
        </w:tabs>
        <w:spacing w:before="0" w:beforeAutospacing="0" w:after="0" w:afterAutospacing="0"/>
        <w:ind w:firstLine="567"/>
        <w:jc w:val="both"/>
      </w:pPr>
    </w:p>
    <w:p w:rsidR="008F62F5" w:rsidRPr="008E6C3E" w:rsidRDefault="00C737D5" w:rsidP="008E6C3E">
      <w:pPr>
        <w:pStyle w:val="2"/>
        <w:tabs>
          <w:tab w:val="num" w:pos="0"/>
        </w:tabs>
        <w:spacing w:before="0" w:line="240" w:lineRule="auto"/>
        <w:ind w:firstLine="567"/>
        <w:jc w:val="both"/>
        <w:rPr>
          <w:rFonts w:ascii="Times New Roman" w:hAnsi="Times New Roman" w:cs="Times New Roman"/>
          <w:i/>
          <w:color w:val="auto"/>
          <w:sz w:val="24"/>
          <w:szCs w:val="24"/>
        </w:rPr>
      </w:pPr>
      <w:r>
        <w:rPr>
          <w:rFonts w:ascii="Times New Roman" w:hAnsi="Times New Roman" w:cs="Times New Roman"/>
          <w:i/>
          <w:color w:val="auto"/>
          <w:sz w:val="24"/>
          <w:szCs w:val="24"/>
        </w:rPr>
        <w:t>4</w:t>
      </w:r>
      <w:r w:rsidR="008F62F5" w:rsidRPr="008E6C3E">
        <w:rPr>
          <w:rFonts w:ascii="Times New Roman" w:hAnsi="Times New Roman" w:cs="Times New Roman"/>
          <w:i/>
          <w:color w:val="auto"/>
          <w:sz w:val="24"/>
          <w:szCs w:val="24"/>
        </w:rPr>
        <w:t xml:space="preserve">.  Определение должностных лиц, ответственных за реализацию </w:t>
      </w:r>
      <w:proofErr w:type="gramStart"/>
      <w:r w:rsidR="008F62F5" w:rsidRPr="008E6C3E">
        <w:rPr>
          <w:rFonts w:ascii="Times New Roman" w:hAnsi="Times New Roman" w:cs="Times New Roman"/>
          <w:i/>
          <w:color w:val="auto"/>
          <w:sz w:val="24"/>
          <w:szCs w:val="24"/>
        </w:rPr>
        <w:t>антикоррупционной  политики</w:t>
      </w:r>
      <w:proofErr w:type="gramEnd"/>
    </w:p>
    <w:p w:rsidR="008F62F5" w:rsidRPr="008E6C3E" w:rsidRDefault="008F62F5" w:rsidP="008E6C3E">
      <w:pPr>
        <w:autoSpaceDE w:val="0"/>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В</w:t>
      </w:r>
      <w:r w:rsidR="0096785D">
        <w:rPr>
          <w:rFonts w:ascii="Times New Roman" w:hAnsi="Times New Roman" w:cs="Times New Roman"/>
          <w:sz w:val="24"/>
          <w:szCs w:val="24"/>
        </w:rPr>
        <w:t xml:space="preserve"> МАУК «ЦОМ»</w:t>
      </w:r>
      <w:r w:rsidRPr="008E6C3E">
        <w:rPr>
          <w:rFonts w:ascii="Times New Roman" w:hAnsi="Times New Roman" w:cs="Times New Roman"/>
          <w:sz w:val="24"/>
          <w:szCs w:val="24"/>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Задачи, функции и полномочия   директора в сфере противодействия коррупции определены его Должностной инструкцией. </w:t>
      </w:r>
    </w:p>
    <w:p w:rsidR="008F62F5" w:rsidRPr="008E6C3E" w:rsidRDefault="008F62F5" w:rsidP="008E6C3E">
      <w:pPr>
        <w:pStyle w:val="a5"/>
        <w:spacing w:before="0" w:beforeAutospacing="0" w:after="0" w:afterAutospacing="0"/>
        <w:ind w:firstLine="567"/>
        <w:jc w:val="both"/>
      </w:pPr>
      <w:r w:rsidRPr="008E6C3E">
        <w:lastRenderedPageBreak/>
        <w:t xml:space="preserve">Эти </w:t>
      </w:r>
      <w:proofErr w:type="gramStart"/>
      <w:r w:rsidRPr="008E6C3E">
        <w:t>обязанности  включают</w:t>
      </w:r>
      <w:proofErr w:type="gramEnd"/>
      <w:r w:rsidRPr="008E6C3E">
        <w:t xml:space="preserve"> в частности:</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proofErr w:type="gramStart"/>
      <w:r w:rsidR="008F62F5" w:rsidRPr="008E6C3E">
        <w:t>разработку  локальных</w:t>
      </w:r>
      <w:proofErr w:type="gramEnd"/>
      <w:r w:rsidR="008F62F5" w:rsidRPr="008E6C3E">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 xml:space="preserve">- </w:t>
      </w:r>
      <w:r w:rsidR="008F62F5" w:rsidRPr="008E6C3E">
        <w:rPr>
          <w:rFonts w:eastAsia="Symbol"/>
        </w:rPr>
        <w:t xml:space="preserve"> </w:t>
      </w:r>
      <w:r w:rsidR="008F62F5" w:rsidRPr="008E6C3E">
        <w:t>проведение контрольных мероприятий, направленных на выявление коррупционных правонарушений работниками организации;</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r w:rsidR="008F62F5" w:rsidRPr="008E6C3E">
        <w:t>организация проведения оценки коррупционных рисков;</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r w:rsidR="008F62F5" w:rsidRPr="008E6C3E">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r w:rsidR="008F62F5" w:rsidRPr="008E6C3E">
        <w:t xml:space="preserve">организация заполнения и рассмотрения </w:t>
      </w:r>
      <w:r w:rsidR="008F62F5" w:rsidRPr="008E6C3E">
        <w:rPr>
          <w:rStyle w:val="a3"/>
          <w:rFonts w:eastAsiaTheme="majorEastAsia"/>
        </w:rPr>
        <w:t xml:space="preserve">деклараций </w:t>
      </w:r>
      <w:r w:rsidR="008F62F5" w:rsidRPr="008E6C3E">
        <w:t>о конфликте интересов;</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 xml:space="preserve">-  </w:t>
      </w:r>
      <w:r w:rsidR="008F62F5" w:rsidRPr="008E6C3E">
        <w:t>организация обучающих мероприятий по вопросам профилактики и противодействия коррупции и индивидуального консультирования работников;</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r w:rsidR="008F62F5" w:rsidRPr="008E6C3E">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8F62F5" w:rsidRPr="008E6C3E" w:rsidRDefault="00C737D5" w:rsidP="008E6C3E">
      <w:pPr>
        <w:pStyle w:val="a5"/>
        <w:tabs>
          <w:tab w:val="left" w:pos="851"/>
          <w:tab w:val="num" w:pos="1440"/>
        </w:tabs>
        <w:spacing w:before="0" w:beforeAutospacing="0" w:after="0" w:afterAutospacing="0"/>
        <w:ind w:firstLine="567"/>
        <w:jc w:val="both"/>
      </w:pPr>
      <w:r>
        <w:rPr>
          <w:rFonts w:eastAsia="Symbol"/>
        </w:rPr>
        <w:t>-</w:t>
      </w:r>
      <w:r w:rsidR="008F62F5" w:rsidRPr="008E6C3E">
        <w:rPr>
          <w:rFonts w:eastAsia="Symbol"/>
        </w:rPr>
        <w:t xml:space="preserve">   </w:t>
      </w:r>
      <w:r w:rsidR="008F62F5" w:rsidRPr="008E6C3E">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6C3E" w:rsidRPr="008E6C3E" w:rsidRDefault="008E6C3E" w:rsidP="008E6C3E">
      <w:pPr>
        <w:pStyle w:val="a5"/>
        <w:tabs>
          <w:tab w:val="left" w:pos="851"/>
          <w:tab w:val="num" w:pos="1440"/>
        </w:tabs>
        <w:spacing w:before="0" w:beforeAutospacing="0" w:after="0" w:afterAutospacing="0"/>
        <w:ind w:firstLine="567"/>
        <w:jc w:val="both"/>
      </w:pPr>
    </w:p>
    <w:p w:rsidR="008F62F5" w:rsidRPr="008E6C3E" w:rsidRDefault="00C737D5" w:rsidP="008E6C3E">
      <w:pPr>
        <w:spacing w:after="0" w:line="240" w:lineRule="auto"/>
        <w:ind w:firstLine="567"/>
        <w:jc w:val="both"/>
        <w:rPr>
          <w:rFonts w:ascii="Times New Roman" w:hAnsi="Times New Roman" w:cs="Times New Roman"/>
          <w:sz w:val="24"/>
          <w:szCs w:val="24"/>
        </w:rPr>
      </w:pPr>
      <w:r>
        <w:rPr>
          <w:rStyle w:val="a6"/>
          <w:rFonts w:ascii="Times New Roman" w:hAnsi="Times New Roman" w:cs="Times New Roman"/>
          <w:b/>
          <w:bCs/>
          <w:sz w:val="24"/>
          <w:szCs w:val="24"/>
        </w:rPr>
        <w:t>5</w:t>
      </w:r>
      <w:r w:rsidR="008F62F5" w:rsidRPr="008E6C3E">
        <w:rPr>
          <w:rStyle w:val="a6"/>
          <w:rFonts w:ascii="Times New Roman" w:hAnsi="Times New Roman" w:cs="Times New Roman"/>
          <w:b/>
          <w:bCs/>
          <w:sz w:val="24"/>
          <w:szCs w:val="24"/>
        </w:rPr>
        <w:t xml:space="preserve">. Определение и закрепление обязанностей работников и организации, связанных с предупреждением и противодействием коррупции </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Style w:val="a6"/>
          <w:rFonts w:ascii="Times New Roman" w:hAnsi="Times New Roman" w:cs="Times New Roman"/>
          <w:b/>
          <w:bCs/>
          <w:sz w:val="24"/>
          <w:szCs w:val="24"/>
        </w:rPr>
        <w:t> </w:t>
      </w:r>
      <w:r w:rsidRPr="008E6C3E">
        <w:rPr>
          <w:rFonts w:ascii="Times New Roman" w:hAnsi="Times New Roman" w:cs="Times New Roman"/>
          <w:sz w:val="24"/>
          <w:szCs w:val="24"/>
        </w:rPr>
        <w:t>Обязанности работников организации в связи с предупреждением и противодействием коррупции являются общими для всех сотрудников</w:t>
      </w:r>
      <w:r w:rsidR="0096785D">
        <w:rPr>
          <w:rFonts w:ascii="Times New Roman" w:hAnsi="Times New Roman" w:cs="Times New Roman"/>
          <w:sz w:val="24"/>
          <w:szCs w:val="24"/>
        </w:rPr>
        <w:t xml:space="preserve"> МАУК «ЦОМ»</w:t>
      </w:r>
      <w:r w:rsidRPr="008E6C3E">
        <w:rPr>
          <w:rFonts w:ascii="Times New Roman" w:hAnsi="Times New Roman" w:cs="Times New Roman"/>
          <w:sz w:val="24"/>
          <w:szCs w:val="24"/>
        </w:rPr>
        <w:t>.</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Общими обязанностями работников в связи с предупреждением и противодействием коррупции являются следующие:</w:t>
      </w:r>
    </w:p>
    <w:p w:rsidR="008F62F5" w:rsidRPr="008E6C3E" w:rsidRDefault="00B1376B" w:rsidP="008E6C3E">
      <w:pPr>
        <w:tabs>
          <w:tab w:val="left" w:pos="851"/>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интересах или от </w:t>
      </w:r>
      <w:proofErr w:type="spellStart"/>
      <w:r w:rsidR="008F62F5" w:rsidRPr="008E6C3E">
        <w:rPr>
          <w:rFonts w:ascii="Times New Roman" w:hAnsi="Times New Roman" w:cs="Times New Roman"/>
          <w:sz w:val="24"/>
          <w:szCs w:val="24"/>
        </w:rPr>
        <w:t>имени</w:t>
      </w:r>
      <w:r w:rsidR="001A7F8D">
        <w:rPr>
          <w:rFonts w:ascii="Times New Roman" w:hAnsi="Times New Roman" w:cs="Times New Roman"/>
          <w:sz w:val="24"/>
          <w:szCs w:val="24"/>
        </w:rPr>
        <w:t>учреждения</w:t>
      </w:r>
      <w:proofErr w:type="spellEnd"/>
      <w:r w:rsidR="008F62F5" w:rsidRPr="008E6C3E">
        <w:rPr>
          <w:rFonts w:ascii="Times New Roman" w:hAnsi="Times New Roman" w:cs="Times New Roman"/>
          <w:sz w:val="24"/>
          <w:szCs w:val="24"/>
        </w:rPr>
        <w:t>;</w:t>
      </w:r>
    </w:p>
    <w:p w:rsidR="008F62F5" w:rsidRPr="008E6C3E" w:rsidRDefault="00B1376B" w:rsidP="008E6C3E">
      <w:pPr>
        <w:tabs>
          <w:tab w:val="left" w:pos="851"/>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1A7F8D">
        <w:rPr>
          <w:rFonts w:ascii="Times New Roman" w:hAnsi="Times New Roman" w:cs="Times New Roman"/>
          <w:sz w:val="24"/>
          <w:szCs w:val="24"/>
        </w:rPr>
        <w:t xml:space="preserve"> учреждения</w:t>
      </w:r>
      <w:r w:rsidR="008F62F5" w:rsidRPr="008E6C3E">
        <w:rPr>
          <w:rFonts w:ascii="Times New Roman" w:hAnsi="Times New Roman" w:cs="Times New Roman"/>
          <w:sz w:val="24"/>
          <w:szCs w:val="24"/>
        </w:rPr>
        <w:t>;</w:t>
      </w:r>
    </w:p>
    <w:p w:rsidR="008F62F5" w:rsidRPr="008E6C3E" w:rsidRDefault="00B1376B" w:rsidP="008E6C3E">
      <w:pPr>
        <w:tabs>
          <w:tab w:val="left" w:pos="851"/>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незамедлительно информировать директора, руководство организации о случаях склонения работника к совершению коррупционных правонарушений;</w:t>
      </w:r>
    </w:p>
    <w:p w:rsidR="008F62F5" w:rsidRPr="008E6C3E" w:rsidRDefault="00B1376B" w:rsidP="008E6C3E">
      <w:pPr>
        <w:tabs>
          <w:tab w:val="left" w:pos="851"/>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 xml:space="preserve">незамедлительно информировать непосредственного </w:t>
      </w:r>
      <w:proofErr w:type="gramStart"/>
      <w:r w:rsidR="008F62F5" w:rsidRPr="008E6C3E">
        <w:rPr>
          <w:rFonts w:ascii="Times New Roman" w:hAnsi="Times New Roman" w:cs="Times New Roman"/>
          <w:sz w:val="24"/>
          <w:szCs w:val="24"/>
        </w:rPr>
        <w:t xml:space="preserve">начальника,   </w:t>
      </w:r>
      <w:proofErr w:type="gramEnd"/>
      <w:r w:rsidR="008F62F5" w:rsidRPr="008E6C3E">
        <w:rPr>
          <w:rFonts w:ascii="Times New Roman" w:hAnsi="Times New Roman" w:cs="Times New Roman"/>
          <w:sz w:val="24"/>
          <w:szCs w:val="24"/>
        </w:rPr>
        <w:t>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8F62F5" w:rsidRPr="008E6C3E" w:rsidRDefault="00B1376B" w:rsidP="008E6C3E">
      <w:pPr>
        <w:tabs>
          <w:tab w:val="left" w:pos="851"/>
          <w:tab w:val="num" w:pos="144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E275C7">
        <w:rPr>
          <w:rFonts w:ascii="Times New Roman" w:hAnsi="Times New Roman" w:cs="Times New Roman"/>
          <w:sz w:val="24"/>
          <w:szCs w:val="24"/>
        </w:rPr>
        <w:t>учреждение</w:t>
      </w:r>
      <w:r w:rsidRPr="008E6C3E">
        <w:rPr>
          <w:rFonts w:ascii="Times New Roman" w:hAnsi="Times New Roman" w:cs="Times New Roman"/>
          <w:sz w:val="24"/>
          <w:szCs w:val="24"/>
        </w:rPr>
        <w:t xml:space="preserve">, </w:t>
      </w:r>
      <w:proofErr w:type="gramStart"/>
      <w:r w:rsidRPr="008E6C3E">
        <w:rPr>
          <w:rFonts w:ascii="Times New Roman" w:hAnsi="Times New Roman" w:cs="Times New Roman"/>
          <w:sz w:val="24"/>
          <w:szCs w:val="24"/>
        </w:rPr>
        <w:t>могут  включаться</w:t>
      </w:r>
      <w:proofErr w:type="gramEnd"/>
      <w:r w:rsidRPr="008E6C3E">
        <w:rPr>
          <w:rFonts w:ascii="Times New Roman" w:hAnsi="Times New Roman" w:cs="Times New Roman"/>
          <w:sz w:val="24"/>
          <w:szCs w:val="24"/>
        </w:rPr>
        <w:t xml:space="preserve"> права и обязанности работника и работодателя, установленные  данным локальным нормативным актом - «Антикоррупционная политика». </w:t>
      </w:r>
    </w:p>
    <w:p w:rsidR="008F62F5" w:rsidRPr="008E6C3E" w:rsidRDefault="008F62F5" w:rsidP="008E6C3E">
      <w:pPr>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lastRenderedPageBreak/>
        <w:t xml:space="preserve"> В качестве   приложения к антикоррупционной политике ежегодно утверждается план реализации антикоррупционных мероприятий. </w:t>
      </w:r>
    </w:p>
    <w:p w:rsidR="008F62F5" w:rsidRPr="008E6C3E" w:rsidRDefault="00C737D5" w:rsidP="008E6C3E">
      <w:pPr>
        <w:pStyle w:val="2"/>
        <w:tabs>
          <w:tab w:val="num" w:pos="0"/>
        </w:tabs>
        <w:spacing w:before="0" w:line="240" w:lineRule="auto"/>
        <w:ind w:left="1080" w:hanging="360"/>
        <w:jc w:val="both"/>
        <w:rPr>
          <w:rFonts w:ascii="Times New Roman" w:hAnsi="Times New Roman" w:cs="Times New Roman"/>
          <w:i/>
          <w:color w:val="auto"/>
          <w:sz w:val="24"/>
          <w:szCs w:val="24"/>
        </w:rPr>
      </w:pPr>
      <w:r>
        <w:rPr>
          <w:rFonts w:ascii="Times New Roman" w:hAnsi="Times New Roman" w:cs="Times New Roman"/>
          <w:i/>
          <w:color w:val="auto"/>
          <w:sz w:val="24"/>
          <w:szCs w:val="24"/>
        </w:rPr>
        <w:t>6</w:t>
      </w:r>
      <w:r w:rsidR="008F62F5" w:rsidRPr="008E6C3E">
        <w:rPr>
          <w:rFonts w:ascii="Times New Roman" w:hAnsi="Times New Roman" w:cs="Times New Roman"/>
          <w:i/>
          <w:color w:val="auto"/>
          <w:sz w:val="24"/>
          <w:szCs w:val="24"/>
        </w:rPr>
        <w:t>.     Оценка коррупционных рисков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Целью оценки коррупционных рисков является определение </w:t>
      </w:r>
      <w:proofErr w:type="gramStart"/>
      <w:r w:rsidRPr="008E6C3E">
        <w:rPr>
          <w:rFonts w:ascii="Times New Roman" w:hAnsi="Times New Roman" w:cs="Times New Roman"/>
          <w:sz w:val="24"/>
          <w:szCs w:val="24"/>
        </w:rPr>
        <w:t>конкретных  процессов</w:t>
      </w:r>
      <w:proofErr w:type="gramEnd"/>
      <w:r w:rsidRPr="008E6C3E">
        <w:rPr>
          <w:rFonts w:ascii="Times New Roman" w:hAnsi="Times New Roman" w:cs="Times New Roman"/>
          <w:sz w:val="24"/>
          <w:szCs w:val="24"/>
        </w:rPr>
        <w:t xml:space="preserve">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8F62F5" w:rsidRPr="008E6C3E" w:rsidRDefault="008F62F5" w:rsidP="008E6C3E">
      <w:pPr>
        <w:autoSpaceDE w:val="0"/>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Оценка коррупционных </w:t>
      </w:r>
      <w:proofErr w:type="gramStart"/>
      <w:r w:rsidRPr="008E6C3E">
        <w:rPr>
          <w:rFonts w:ascii="Times New Roman" w:hAnsi="Times New Roman" w:cs="Times New Roman"/>
          <w:sz w:val="24"/>
          <w:szCs w:val="24"/>
        </w:rPr>
        <w:t>рисков  проводится</w:t>
      </w:r>
      <w:proofErr w:type="gramEnd"/>
      <w:r w:rsidRPr="008E6C3E">
        <w:rPr>
          <w:rFonts w:ascii="Times New Roman" w:hAnsi="Times New Roman" w:cs="Times New Roman"/>
          <w:sz w:val="24"/>
          <w:szCs w:val="24"/>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Порядок проведения оценки коррупционных рисков:</w:t>
      </w:r>
    </w:p>
    <w:p w:rsidR="008F62F5" w:rsidRPr="008E6C3E" w:rsidRDefault="00C737D5"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 xml:space="preserve">представить деятельность </w:t>
      </w:r>
      <w:r w:rsidR="008F62F5" w:rsidRPr="00E275C7">
        <w:rPr>
          <w:rStyle w:val="a3"/>
          <w:rFonts w:ascii="Times New Roman" w:hAnsi="Times New Roman" w:cs="Times New Roman"/>
          <w:b w:val="0"/>
          <w:sz w:val="24"/>
          <w:szCs w:val="24"/>
        </w:rPr>
        <w:t>организации</w:t>
      </w:r>
      <w:r w:rsidR="008F62F5" w:rsidRPr="008E6C3E">
        <w:rPr>
          <w:rFonts w:ascii="Times New Roman" w:hAnsi="Times New Roman" w:cs="Times New Roman"/>
          <w:sz w:val="24"/>
          <w:szCs w:val="24"/>
        </w:rPr>
        <w:t xml:space="preserve"> в виде </w:t>
      </w:r>
      <w:proofErr w:type="gramStart"/>
      <w:r w:rsidR="008F62F5" w:rsidRPr="008E6C3E">
        <w:rPr>
          <w:rFonts w:ascii="Times New Roman" w:hAnsi="Times New Roman" w:cs="Times New Roman"/>
          <w:sz w:val="24"/>
          <w:szCs w:val="24"/>
        </w:rPr>
        <w:t>отдельных  процессов</w:t>
      </w:r>
      <w:proofErr w:type="gramEnd"/>
      <w:r w:rsidR="008F62F5" w:rsidRPr="008E6C3E">
        <w:rPr>
          <w:rFonts w:ascii="Times New Roman" w:hAnsi="Times New Roman" w:cs="Times New Roman"/>
          <w:sz w:val="24"/>
          <w:szCs w:val="24"/>
        </w:rPr>
        <w:t>, в каждом из которых выделить составные элементы (</w:t>
      </w:r>
      <w:proofErr w:type="spellStart"/>
      <w:r w:rsidR="008F62F5" w:rsidRPr="008E6C3E">
        <w:rPr>
          <w:rFonts w:ascii="Times New Roman" w:hAnsi="Times New Roman" w:cs="Times New Roman"/>
          <w:sz w:val="24"/>
          <w:szCs w:val="24"/>
        </w:rPr>
        <w:t>подпроцессы</w:t>
      </w:r>
      <w:proofErr w:type="spellEnd"/>
      <w:r w:rsidR="008F62F5" w:rsidRPr="008E6C3E">
        <w:rPr>
          <w:rFonts w:ascii="Times New Roman" w:hAnsi="Times New Roman" w:cs="Times New Roman"/>
          <w:sz w:val="24"/>
          <w:szCs w:val="24"/>
        </w:rPr>
        <w:t>);</w:t>
      </w:r>
    </w:p>
    <w:p w:rsidR="008F62F5" w:rsidRPr="008E6C3E" w:rsidRDefault="00C737D5" w:rsidP="008E6C3E">
      <w:pPr>
        <w:tabs>
          <w:tab w:val="left" w:pos="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 xml:space="preserve"> -</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 xml:space="preserve">выделить «критические точки» - для </w:t>
      </w:r>
      <w:proofErr w:type="gramStart"/>
      <w:r w:rsidR="008F62F5" w:rsidRPr="008E6C3E">
        <w:rPr>
          <w:rFonts w:ascii="Times New Roman" w:hAnsi="Times New Roman" w:cs="Times New Roman"/>
          <w:sz w:val="24"/>
          <w:szCs w:val="24"/>
        </w:rPr>
        <w:t>каждого  процесса</w:t>
      </w:r>
      <w:proofErr w:type="gramEnd"/>
      <w:r w:rsidR="008F62F5" w:rsidRPr="008E6C3E">
        <w:rPr>
          <w:rFonts w:ascii="Times New Roman" w:hAnsi="Times New Roman" w:cs="Times New Roman"/>
          <w:sz w:val="24"/>
          <w:szCs w:val="24"/>
        </w:rPr>
        <w:t xml:space="preserve"> и определить те элементы (</w:t>
      </w:r>
      <w:proofErr w:type="spellStart"/>
      <w:r w:rsidR="008F62F5" w:rsidRPr="008E6C3E">
        <w:rPr>
          <w:rFonts w:ascii="Times New Roman" w:hAnsi="Times New Roman" w:cs="Times New Roman"/>
          <w:sz w:val="24"/>
          <w:szCs w:val="24"/>
        </w:rPr>
        <w:t>подпроцессы</w:t>
      </w:r>
      <w:proofErr w:type="spellEnd"/>
      <w:r w:rsidR="008F62F5" w:rsidRPr="008E6C3E">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8F62F5" w:rsidRPr="008E6C3E" w:rsidRDefault="00C737D5" w:rsidP="008E6C3E">
      <w:pPr>
        <w:tabs>
          <w:tab w:val="left" w:pos="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Pr>
          <w:rFonts w:ascii="Times New Roman" w:hAnsi="Times New Roman" w:cs="Times New Roman"/>
          <w:sz w:val="24"/>
          <w:szCs w:val="24"/>
        </w:rPr>
        <w:t>д</w:t>
      </w:r>
      <w:r w:rsidR="008F62F5" w:rsidRPr="008E6C3E">
        <w:rPr>
          <w:rFonts w:ascii="Times New Roman" w:hAnsi="Times New Roman" w:cs="Times New Roman"/>
          <w:sz w:val="24"/>
          <w:szCs w:val="24"/>
        </w:rPr>
        <w:t xml:space="preserve">ля каждого </w:t>
      </w:r>
      <w:proofErr w:type="spellStart"/>
      <w:r w:rsidR="008F62F5" w:rsidRPr="008E6C3E">
        <w:rPr>
          <w:rFonts w:ascii="Times New Roman" w:hAnsi="Times New Roman" w:cs="Times New Roman"/>
          <w:sz w:val="24"/>
          <w:szCs w:val="24"/>
        </w:rPr>
        <w:t>подпроцесса</w:t>
      </w:r>
      <w:proofErr w:type="spellEnd"/>
      <w:r w:rsidR="008F62F5" w:rsidRPr="008E6C3E">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8F62F5" w:rsidRPr="008E6C3E" w:rsidRDefault="00C737D5" w:rsidP="008E6C3E">
      <w:pPr>
        <w:tabs>
          <w:tab w:val="left" w:pos="0"/>
          <w:tab w:val="left" w:pos="21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F62F5" w:rsidRPr="008E6C3E">
        <w:rPr>
          <w:rFonts w:ascii="Times New Roman" w:hAnsi="Times New Roman" w:cs="Times New Roman"/>
          <w:sz w:val="24"/>
          <w:szCs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8F62F5" w:rsidRPr="008E6C3E" w:rsidRDefault="008F62F5" w:rsidP="008E6C3E">
      <w:pPr>
        <w:tabs>
          <w:tab w:val="left" w:pos="0"/>
          <w:tab w:val="left" w:pos="2160"/>
        </w:tabs>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F62F5" w:rsidRPr="008E6C3E" w:rsidRDefault="008F62F5" w:rsidP="008E6C3E">
      <w:pPr>
        <w:tabs>
          <w:tab w:val="left" w:pos="0"/>
          <w:tab w:val="left" w:pos="2160"/>
        </w:tabs>
        <w:spacing w:after="0" w:line="240" w:lineRule="auto"/>
        <w:ind w:firstLine="567"/>
        <w:jc w:val="both"/>
        <w:rPr>
          <w:rFonts w:ascii="Times New Roman" w:hAnsi="Times New Roman" w:cs="Times New Roman"/>
          <w:sz w:val="24"/>
          <w:szCs w:val="24"/>
        </w:rPr>
      </w:pPr>
      <w:r w:rsidRPr="008E6C3E">
        <w:rPr>
          <w:rFonts w:ascii="Times New Roman" w:hAnsi="Times New Roman" w:cs="Times New Roman"/>
          <w:sz w:val="24"/>
          <w:szCs w:val="24"/>
        </w:rPr>
        <w:t xml:space="preserve">- </w:t>
      </w:r>
      <w:r w:rsidR="00C737D5">
        <w:rPr>
          <w:rFonts w:ascii="Times New Roman" w:hAnsi="Times New Roman" w:cs="Times New Roman"/>
          <w:sz w:val="24"/>
          <w:szCs w:val="24"/>
        </w:rPr>
        <w:t xml:space="preserve">  </w:t>
      </w:r>
      <w:r w:rsidRPr="008E6C3E">
        <w:rPr>
          <w:rFonts w:ascii="Times New Roman" w:hAnsi="Times New Roman" w:cs="Times New Roman"/>
          <w:sz w:val="24"/>
          <w:szCs w:val="24"/>
        </w:rPr>
        <w:t>вероятные формы осуще</w:t>
      </w:r>
      <w:r w:rsidR="00C737D5">
        <w:rPr>
          <w:rFonts w:ascii="Times New Roman" w:hAnsi="Times New Roman" w:cs="Times New Roman"/>
          <w:sz w:val="24"/>
          <w:szCs w:val="24"/>
        </w:rPr>
        <w:t>ствления коррупционных платежей;</w:t>
      </w:r>
    </w:p>
    <w:p w:rsidR="008F62F5" w:rsidRPr="008E6C3E" w:rsidRDefault="008F62F5" w:rsidP="008E6C3E">
      <w:pPr>
        <w:tabs>
          <w:tab w:val="left" w:pos="0"/>
        </w:tabs>
        <w:spacing w:after="0" w:line="240" w:lineRule="auto"/>
        <w:ind w:firstLine="567"/>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 </w:t>
      </w:r>
      <w:r w:rsidR="00C737D5">
        <w:rPr>
          <w:rFonts w:ascii="Times New Roman" w:eastAsia="Symbol" w:hAnsi="Times New Roman" w:cs="Times New Roman"/>
          <w:sz w:val="24"/>
          <w:szCs w:val="24"/>
        </w:rPr>
        <w:t xml:space="preserve"> </w:t>
      </w:r>
      <w:r w:rsidR="00C737D5">
        <w:rPr>
          <w:rFonts w:ascii="Times New Roman" w:hAnsi="Times New Roman" w:cs="Times New Roman"/>
          <w:sz w:val="24"/>
          <w:szCs w:val="24"/>
        </w:rPr>
        <w:t>н</w:t>
      </w:r>
      <w:r w:rsidRPr="008E6C3E">
        <w:rPr>
          <w:rFonts w:ascii="Times New Roman" w:hAnsi="Times New Roman" w:cs="Times New Roman"/>
          <w:sz w:val="24"/>
          <w:szCs w:val="24"/>
        </w:rPr>
        <w:t>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8F62F5" w:rsidRDefault="00C737D5" w:rsidP="008E6C3E">
      <w:pPr>
        <w:tabs>
          <w:tab w:val="left" w:pos="0"/>
        </w:tabs>
        <w:spacing w:after="0" w:line="240" w:lineRule="auto"/>
        <w:ind w:firstLine="567"/>
        <w:jc w:val="both"/>
        <w:rPr>
          <w:rFonts w:ascii="Times New Roman" w:hAnsi="Times New Roman" w:cs="Times New Roman"/>
          <w:sz w:val="24"/>
          <w:szCs w:val="24"/>
        </w:rPr>
      </w:pPr>
      <w:r>
        <w:rPr>
          <w:rFonts w:ascii="Times New Roman" w:eastAsia="Symbol" w:hAnsi="Times New Roman" w:cs="Times New Roman"/>
          <w:sz w:val="24"/>
          <w:szCs w:val="24"/>
        </w:rPr>
        <w:t>- </w:t>
      </w:r>
      <w:r>
        <w:rPr>
          <w:rFonts w:ascii="Times New Roman" w:hAnsi="Times New Roman" w:cs="Times New Roman"/>
          <w:sz w:val="24"/>
          <w:szCs w:val="24"/>
        </w:rPr>
        <w:t> р</w:t>
      </w:r>
      <w:r w:rsidR="008F62F5" w:rsidRPr="008E6C3E">
        <w:rPr>
          <w:rFonts w:ascii="Times New Roman" w:hAnsi="Times New Roman" w:cs="Times New Roman"/>
          <w:sz w:val="24"/>
          <w:szCs w:val="24"/>
        </w:rPr>
        <w:t xml:space="preserve">азработать комплекс мер по устранению или минимизации коррупционных рисков.  </w:t>
      </w:r>
    </w:p>
    <w:p w:rsidR="00E275C7" w:rsidRPr="008E6C3E" w:rsidRDefault="00E275C7" w:rsidP="008E6C3E">
      <w:pPr>
        <w:tabs>
          <w:tab w:val="left" w:pos="0"/>
        </w:tabs>
        <w:spacing w:after="0" w:line="240" w:lineRule="auto"/>
        <w:ind w:firstLine="567"/>
        <w:jc w:val="both"/>
        <w:rPr>
          <w:rFonts w:ascii="Times New Roman" w:hAnsi="Times New Roman" w:cs="Times New Roman"/>
          <w:sz w:val="24"/>
          <w:szCs w:val="24"/>
        </w:rPr>
      </w:pPr>
    </w:p>
    <w:p w:rsidR="008F62F5" w:rsidRPr="008E6C3E" w:rsidRDefault="00C737D5" w:rsidP="008E6C3E">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7</w:t>
      </w:r>
      <w:r w:rsidR="008F62F5" w:rsidRPr="008E6C3E">
        <w:rPr>
          <w:rFonts w:ascii="Times New Roman" w:hAnsi="Times New Roman" w:cs="Times New Roman"/>
          <w:b/>
          <w:i/>
          <w:sz w:val="24"/>
          <w:szCs w:val="24"/>
        </w:rPr>
        <w:t xml:space="preserve">. </w:t>
      </w:r>
      <w:proofErr w:type="gramStart"/>
      <w:r w:rsidR="008F62F5" w:rsidRPr="008E6C3E">
        <w:rPr>
          <w:rFonts w:ascii="Times New Roman" w:hAnsi="Times New Roman" w:cs="Times New Roman"/>
          <w:b/>
          <w:i/>
          <w:sz w:val="24"/>
          <w:szCs w:val="24"/>
        </w:rPr>
        <w:t>Ответственность  сотрудников</w:t>
      </w:r>
      <w:proofErr w:type="gramEnd"/>
      <w:r w:rsidR="008F62F5" w:rsidRPr="008E6C3E">
        <w:rPr>
          <w:rFonts w:ascii="Times New Roman" w:hAnsi="Times New Roman" w:cs="Times New Roman"/>
          <w:b/>
          <w:i/>
          <w:sz w:val="24"/>
          <w:szCs w:val="24"/>
        </w:rPr>
        <w:t xml:space="preserve"> за несоблюдение требований антикоррупционной политики</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При этом следует учитывать, что конфликт интересов может принимать множество различных форм.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в школе </w:t>
      </w:r>
      <w:proofErr w:type="gramStart"/>
      <w:r w:rsidRPr="008E6C3E">
        <w:rPr>
          <w:rFonts w:ascii="Times New Roman" w:hAnsi="Times New Roman" w:cs="Times New Roman"/>
          <w:sz w:val="24"/>
          <w:szCs w:val="24"/>
        </w:rPr>
        <w:t>следует  принять</w:t>
      </w:r>
      <w:proofErr w:type="gramEnd"/>
      <w:r w:rsidRPr="008E6C3E">
        <w:rPr>
          <w:rFonts w:ascii="Times New Roman" w:hAnsi="Times New Roman" w:cs="Times New Roman"/>
          <w:sz w:val="24"/>
          <w:szCs w:val="24"/>
        </w:rPr>
        <w:t xml:space="preserve"> Положение о конфликте интересов.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цели и задачи положения о конфликте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используемые в положении понятия и определения;</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круг лиц, попадающих под действие положения;</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lastRenderedPageBreak/>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основные принципы управления конфликтом интересов в организации;</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ответственность работников за несоблюдение положения о конфликте интересов.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Style w:val="a6"/>
          <w:rFonts w:ascii="Times New Roman" w:hAnsi="Times New Roman" w:cs="Times New Roman"/>
          <w:sz w:val="24"/>
          <w:szCs w:val="24"/>
        </w:rPr>
        <w:t> </w:t>
      </w:r>
      <w:r w:rsidRPr="008E6C3E">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 xml:space="preserve">индивидуальное рассмотрение и оценка </w:t>
      </w:r>
      <w:proofErr w:type="spellStart"/>
      <w:r w:rsidR="008F62F5" w:rsidRPr="008E6C3E">
        <w:rPr>
          <w:rFonts w:ascii="Times New Roman" w:hAnsi="Times New Roman" w:cs="Times New Roman"/>
          <w:sz w:val="24"/>
          <w:szCs w:val="24"/>
        </w:rPr>
        <w:t>репутационных</w:t>
      </w:r>
      <w:proofErr w:type="spellEnd"/>
      <w:r w:rsidR="008F62F5" w:rsidRPr="008E6C3E">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урегулирование;</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Style w:val="a6"/>
          <w:rFonts w:ascii="Times New Roman" w:hAnsi="Times New Roman" w:cs="Times New Roman"/>
          <w:sz w:val="24"/>
          <w:szCs w:val="24"/>
        </w:rPr>
        <w:t>Обязанности работников в связи с раскрытием и урегулированием конфликта интересов: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раскрывать возникший (реальный) или потенциальный конфликт интересов;</w:t>
      </w:r>
    </w:p>
    <w:p w:rsidR="008F62F5" w:rsidRPr="008E6C3E" w:rsidRDefault="00B1376B" w:rsidP="008E6C3E">
      <w:pPr>
        <w:tabs>
          <w:tab w:val="left" w:pos="851"/>
          <w:tab w:val="num" w:pos="1440"/>
        </w:tabs>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содействовать урегулированию возникшего конфликта интересов.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Style w:val="a6"/>
          <w:rFonts w:ascii="Times New Roman" w:hAnsi="Times New Roman" w:cs="Times New Roman"/>
          <w:sz w:val="24"/>
          <w:szCs w:val="24"/>
        </w:rPr>
        <w:t> </w:t>
      </w:r>
      <w:r w:rsidRPr="008E6C3E">
        <w:rPr>
          <w:rFonts w:ascii="Times New Roman" w:hAnsi="Times New Roman" w:cs="Times New Roman"/>
          <w:sz w:val="24"/>
          <w:szCs w:val="24"/>
        </w:rPr>
        <w:t> В организации возможно установление различных видов раскрытия конфликта интересов, в том числе:</w:t>
      </w:r>
    </w:p>
    <w:p w:rsidR="008F62F5" w:rsidRPr="008E6C3E" w:rsidRDefault="00B1376B" w:rsidP="008E6C3E">
      <w:pPr>
        <w:widowControl w:val="0"/>
        <w:tabs>
          <w:tab w:val="left" w:pos="851"/>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раскрытие сведений о конфликте интересов при приеме на работу;</w:t>
      </w:r>
    </w:p>
    <w:p w:rsidR="008F62F5" w:rsidRPr="008E6C3E" w:rsidRDefault="00B1376B" w:rsidP="008E6C3E">
      <w:pPr>
        <w:widowControl w:val="0"/>
        <w:tabs>
          <w:tab w:val="left" w:pos="851"/>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раскрытие сведений о конфликте интересов при назначении на новую должность;</w:t>
      </w:r>
    </w:p>
    <w:p w:rsidR="008F62F5" w:rsidRPr="008E6C3E" w:rsidRDefault="00B1376B" w:rsidP="008E6C3E">
      <w:pPr>
        <w:widowControl w:val="0"/>
        <w:tabs>
          <w:tab w:val="left" w:pos="851"/>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разовое раскрытие сведений по мере возникновения ситуаций конфликта интересов.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w:t>
      </w:r>
      <w:r w:rsidR="00B1376B">
        <w:rPr>
          <w:rFonts w:ascii="Times New Roman" w:hAnsi="Times New Roman" w:cs="Times New Roman"/>
          <w:sz w:val="24"/>
          <w:szCs w:val="24"/>
        </w:rPr>
        <w:t xml:space="preserve">Комиссия </w:t>
      </w:r>
      <w:r w:rsidRPr="008E6C3E">
        <w:rPr>
          <w:rFonts w:ascii="Times New Roman" w:hAnsi="Times New Roman" w:cs="Times New Roman"/>
          <w:sz w:val="24"/>
          <w:szCs w:val="24"/>
        </w:rPr>
        <w:t>берёт на себя обязательство конфиденциального рассмотрения представленных сведений и урегулирования конфликта интересов.</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w:t>
      </w:r>
      <w:r w:rsidR="00B1376B">
        <w:rPr>
          <w:rFonts w:ascii="Times New Roman" w:hAnsi="Times New Roman" w:cs="Times New Roman"/>
          <w:sz w:val="24"/>
          <w:szCs w:val="24"/>
        </w:rPr>
        <w:t>оге этой работы комиссия может прий</w:t>
      </w:r>
      <w:r w:rsidRPr="008E6C3E">
        <w:rPr>
          <w:rFonts w:ascii="Times New Roman" w:hAnsi="Times New Roman" w:cs="Times New Roman"/>
          <w:sz w:val="24"/>
          <w:szCs w:val="24"/>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w:t>
      </w:r>
      <w:r w:rsidR="00B1376B">
        <w:rPr>
          <w:rFonts w:ascii="Times New Roman" w:hAnsi="Times New Roman" w:cs="Times New Roman"/>
          <w:sz w:val="24"/>
          <w:szCs w:val="24"/>
        </w:rPr>
        <w:t>низация также может прий</w:t>
      </w:r>
      <w:r w:rsidRPr="008E6C3E">
        <w:rPr>
          <w:rFonts w:ascii="Times New Roman" w:hAnsi="Times New Roman" w:cs="Times New Roman"/>
          <w:sz w:val="24"/>
          <w:szCs w:val="24"/>
        </w:rPr>
        <w:t>ти к выводу, что конфликт интересов имеет место, и использовать различные способы его разрешения, в том числе:</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lastRenderedPageBreak/>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пересмотр и изменение функциональных обязанностей работника;</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увольнение работника из организации по инициативе работника;</w:t>
      </w:r>
    </w:p>
    <w:p w:rsidR="008F62F5" w:rsidRPr="008E6C3E" w:rsidRDefault="00B1376B" w:rsidP="008E6C3E">
      <w:pPr>
        <w:widowControl w:val="0"/>
        <w:tabs>
          <w:tab w:val="left" w:pos="851"/>
          <w:tab w:val="left" w:pos="1080"/>
          <w:tab w:val="num" w:pos="1440"/>
        </w:tabs>
        <w:autoSpaceDE w:val="0"/>
        <w:spacing w:after="0" w:line="240" w:lineRule="auto"/>
        <w:ind w:firstLine="624"/>
        <w:jc w:val="both"/>
        <w:rPr>
          <w:rFonts w:ascii="Times New Roman" w:hAnsi="Times New Roman" w:cs="Times New Roman"/>
          <w:sz w:val="24"/>
          <w:szCs w:val="24"/>
        </w:rPr>
      </w:pPr>
      <w:r>
        <w:rPr>
          <w:rFonts w:ascii="Times New Roman" w:eastAsia="Symbol" w:hAnsi="Times New Roman" w:cs="Times New Roman"/>
          <w:sz w:val="24"/>
          <w:szCs w:val="24"/>
        </w:rPr>
        <w:t>-</w:t>
      </w:r>
      <w:r w:rsidR="008F62F5" w:rsidRPr="008E6C3E">
        <w:rPr>
          <w:rFonts w:ascii="Times New Roman" w:eastAsia="Symbol" w:hAnsi="Times New Roman" w:cs="Times New Roman"/>
          <w:sz w:val="24"/>
          <w:szCs w:val="24"/>
        </w:rPr>
        <w:t xml:space="preserve">   </w:t>
      </w:r>
      <w:r w:rsidR="008F62F5" w:rsidRPr="008E6C3E">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F62F5" w:rsidRPr="008E6C3E" w:rsidRDefault="008F62F5" w:rsidP="008E6C3E">
      <w:pPr>
        <w:widowControl w:val="0"/>
        <w:tabs>
          <w:tab w:val="left" w:pos="720"/>
        </w:tabs>
        <w:autoSpaceDE w:val="0"/>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Style w:val="a6"/>
          <w:rFonts w:ascii="Times New Roman" w:hAnsi="Times New Roman" w:cs="Times New Roman"/>
          <w:sz w:val="24"/>
          <w:szCs w:val="24"/>
        </w:rPr>
        <w:t> </w:t>
      </w:r>
      <w:r w:rsidRPr="008E6C3E">
        <w:rPr>
          <w:rFonts w:ascii="Times New Roman" w:hAnsi="Times New Roman" w:cs="Times New Roman"/>
          <w:sz w:val="24"/>
          <w:szCs w:val="24"/>
        </w:rPr>
        <w:t xml:space="preserve"> Ответственными за прием сведений о возникающих (имеющихся) конфликтах </w:t>
      </w:r>
      <w:proofErr w:type="gramStart"/>
      <w:r w:rsidRPr="008E6C3E">
        <w:rPr>
          <w:rFonts w:ascii="Times New Roman" w:hAnsi="Times New Roman" w:cs="Times New Roman"/>
          <w:sz w:val="24"/>
          <w:szCs w:val="24"/>
        </w:rPr>
        <w:t>интересов  являются</w:t>
      </w:r>
      <w:proofErr w:type="gramEnd"/>
      <w:r w:rsidRPr="008E6C3E">
        <w:rPr>
          <w:rFonts w:ascii="Times New Roman" w:hAnsi="Times New Roman" w:cs="Times New Roman"/>
          <w:sz w:val="24"/>
          <w:szCs w:val="24"/>
        </w:rPr>
        <w:t xml:space="preserve">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8F62F5" w:rsidRPr="008E6C3E" w:rsidRDefault="008F62F5" w:rsidP="008E6C3E">
      <w:pPr>
        <w:pStyle w:val="a5"/>
        <w:spacing w:before="0" w:beforeAutospacing="0" w:after="0" w:afterAutospacing="0"/>
        <w:ind w:firstLine="624"/>
        <w:jc w:val="both"/>
      </w:pPr>
      <w:r w:rsidRPr="008E6C3E">
        <w:t xml:space="preserve">Федеральным законом от 6 декабря 2011 г. № 402-ФЗ </w:t>
      </w:r>
      <w:r w:rsidRPr="008E6C3E">
        <w:br/>
        <w:t>«О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8F62F5" w:rsidRPr="008E6C3E" w:rsidRDefault="008F62F5" w:rsidP="008E6C3E">
      <w:pPr>
        <w:tabs>
          <w:tab w:val="left" w:pos="851"/>
          <w:tab w:val="num" w:pos="1440"/>
        </w:tabs>
        <w:spacing w:after="0" w:line="240" w:lineRule="auto"/>
        <w:ind w:firstLine="624"/>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 </w:t>
      </w:r>
      <w:r w:rsidRPr="008E6C3E">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F62F5" w:rsidRPr="008E6C3E" w:rsidRDefault="008F62F5" w:rsidP="008E6C3E">
      <w:pPr>
        <w:tabs>
          <w:tab w:val="left" w:pos="851"/>
          <w:tab w:val="num" w:pos="1440"/>
        </w:tabs>
        <w:spacing w:after="0" w:line="240" w:lineRule="auto"/>
        <w:ind w:firstLine="624"/>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 </w:t>
      </w:r>
      <w:r w:rsidRPr="008E6C3E">
        <w:rPr>
          <w:rFonts w:ascii="Times New Roman" w:hAnsi="Times New Roman" w:cs="Times New Roman"/>
          <w:sz w:val="24"/>
          <w:szCs w:val="24"/>
        </w:rPr>
        <w:t>контроль документирования операций хозяйственной деятельности организации;</w:t>
      </w:r>
    </w:p>
    <w:p w:rsidR="008F62F5" w:rsidRPr="008E6C3E" w:rsidRDefault="008F62F5" w:rsidP="008E6C3E">
      <w:pPr>
        <w:tabs>
          <w:tab w:val="left" w:pos="851"/>
          <w:tab w:val="num" w:pos="1440"/>
        </w:tabs>
        <w:spacing w:after="0" w:line="240" w:lineRule="auto"/>
        <w:ind w:firstLine="624"/>
        <w:jc w:val="both"/>
        <w:rPr>
          <w:rFonts w:ascii="Times New Roman" w:hAnsi="Times New Roman" w:cs="Times New Roman"/>
          <w:sz w:val="24"/>
          <w:szCs w:val="24"/>
        </w:rPr>
      </w:pPr>
      <w:r w:rsidRPr="008E6C3E">
        <w:rPr>
          <w:rFonts w:ascii="Times New Roman" w:eastAsia="Symbol" w:hAnsi="Times New Roman" w:cs="Times New Roman"/>
          <w:sz w:val="24"/>
          <w:szCs w:val="24"/>
        </w:rPr>
        <w:t xml:space="preserve">- </w:t>
      </w:r>
      <w:r w:rsidRPr="008E6C3E">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E275C7"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w:t>
      </w:r>
      <w:r w:rsidRPr="008E6C3E">
        <w:rPr>
          <w:rFonts w:ascii="Times New Roman" w:hAnsi="Times New Roman" w:cs="Times New Roman"/>
          <w:sz w:val="24"/>
          <w:szCs w:val="24"/>
        </w:rPr>
        <w:lastRenderedPageBreak/>
        <w:t>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8F62F5" w:rsidRPr="008E6C3E" w:rsidRDefault="008F62F5" w:rsidP="008E6C3E">
      <w:pPr>
        <w:spacing w:after="0" w:line="240" w:lineRule="auto"/>
        <w:ind w:firstLine="624"/>
        <w:jc w:val="both"/>
        <w:rPr>
          <w:rFonts w:ascii="Times New Roman" w:hAnsi="Times New Roman" w:cs="Times New Roman"/>
          <w:sz w:val="24"/>
          <w:szCs w:val="24"/>
        </w:rPr>
      </w:pPr>
      <w:r w:rsidRPr="008E6C3E">
        <w:rPr>
          <w:rFonts w:ascii="Times New Roman" w:hAnsi="Times New Roman" w:cs="Times New Roman"/>
          <w:sz w:val="24"/>
          <w:szCs w:val="24"/>
        </w:rPr>
        <w:t xml:space="preserve"> </w:t>
      </w:r>
    </w:p>
    <w:p w:rsidR="008F62F5" w:rsidRPr="008E6C3E" w:rsidRDefault="00B1376B" w:rsidP="008E6C3E">
      <w:pPr>
        <w:spacing w:after="0" w:line="240" w:lineRule="auto"/>
        <w:jc w:val="both"/>
        <w:rPr>
          <w:rFonts w:ascii="Times New Roman" w:hAnsi="Times New Roman" w:cs="Times New Roman"/>
          <w:sz w:val="24"/>
          <w:szCs w:val="24"/>
        </w:rPr>
      </w:pPr>
      <w:r>
        <w:rPr>
          <w:rStyle w:val="a6"/>
          <w:rFonts w:ascii="Times New Roman" w:hAnsi="Times New Roman" w:cs="Times New Roman"/>
          <w:b/>
          <w:bCs/>
          <w:sz w:val="24"/>
          <w:szCs w:val="24"/>
        </w:rPr>
        <w:t>8</w:t>
      </w:r>
      <w:r w:rsidR="008F62F5" w:rsidRPr="008E6C3E">
        <w:rPr>
          <w:rStyle w:val="a6"/>
          <w:rFonts w:ascii="Times New Roman" w:hAnsi="Times New Roman" w:cs="Times New Roman"/>
          <w:b/>
          <w:bCs/>
          <w:sz w:val="24"/>
          <w:szCs w:val="24"/>
        </w:rPr>
        <w:t>.</w:t>
      </w:r>
      <w:r>
        <w:rPr>
          <w:rStyle w:val="a6"/>
          <w:rFonts w:ascii="Times New Roman" w:hAnsi="Times New Roman" w:cs="Times New Roman"/>
          <w:b/>
          <w:bCs/>
          <w:sz w:val="24"/>
          <w:szCs w:val="24"/>
        </w:rPr>
        <w:t xml:space="preserve"> </w:t>
      </w:r>
      <w:r w:rsidR="008F62F5" w:rsidRPr="008E6C3E">
        <w:rPr>
          <w:rStyle w:val="a6"/>
          <w:rFonts w:ascii="Times New Roman" w:hAnsi="Times New Roman" w:cs="Times New Roman"/>
          <w:b/>
          <w:bCs/>
          <w:sz w:val="24"/>
          <w:szCs w:val="24"/>
        </w:rPr>
        <w:t>Порядок пересмотра и внесения изменений в антикоррупционную политику организации</w:t>
      </w:r>
    </w:p>
    <w:p w:rsidR="008F62F5" w:rsidRPr="008E6C3E" w:rsidRDefault="008F62F5" w:rsidP="008E6C3E">
      <w:pPr>
        <w:spacing w:after="0" w:line="240" w:lineRule="auto"/>
        <w:jc w:val="both"/>
        <w:rPr>
          <w:rFonts w:ascii="Times New Roman" w:hAnsi="Times New Roman" w:cs="Times New Roman"/>
          <w:sz w:val="24"/>
          <w:szCs w:val="24"/>
        </w:rPr>
      </w:pPr>
      <w:r w:rsidRPr="008E6C3E">
        <w:rPr>
          <w:rFonts w:ascii="Times New Roman" w:hAnsi="Times New Roman" w:cs="Times New Roman"/>
          <w:sz w:val="24"/>
          <w:szCs w:val="24"/>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8F62F5" w:rsidRPr="008E6C3E" w:rsidRDefault="008F62F5" w:rsidP="008E6C3E">
      <w:pPr>
        <w:spacing w:after="0" w:line="240" w:lineRule="auto"/>
        <w:jc w:val="both"/>
        <w:rPr>
          <w:rFonts w:ascii="Times New Roman" w:hAnsi="Times New Roman" w:cs="Times New Roman"/>
          <w:sz w:val="24"/>
          <w:szCs w:val="24"/>
        </w:rPr>
      </w:pPr>
    </w:p>
    <w:p w:rsidR="00520E4A" w:rsidRPr="008E6C3E" w:rsidRDefault="00520E4A" w:rsidP="008E6C3E">
      <w:pPr>
        <w:spacing w:line="240" w:lineRule="auto"/>
        <w:rPr>
          <w:sz w:val="24"/>
          <w:szCs w:val="24"/>
        </w:rPr>
      </w:pPr>
    </w:p>
    <w:sectPr w:rsidR="00520E4A" w:rsidRPr="008E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5"/>
    <w:rsid w:val="001A7F8D"/>
    <w:rsid w:val="00510D54"/>
    <w:rsid w:val="00520E4A"/>
    <w:rsid w:val="005D321D"/>
    <w:rsid w:val="008E6C3E"/>
    <w:rsid w:val="008F62F5"/>
    <w:rsid w:val="0096785D"/>
    <w:rsid w:val="00B1376B"/>
    <w:rsid w:val="00C737D5"/>
    <w:rsid w:val="00E2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FB04"/>
  <w15:chartTrackingRefBased/>
  <w15:docId w15:val="{7AEE7940-DB6A-4646-9EE5-1CC05CCA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2F5"/>
    <w:pPr>
      <w:spacing w:after="200" w:line="276" w:lineRule="auto"/>
    </w:pPr>
  </w:style>
  <w:style w:type="paragraph" w:styleId="1">
    <w:name w:val="heading 1"/>
    <w:basedOn w:val="a"/>
    <w:link w:val="10"/>
    <w:uiPriority w:val="9"/>
    <w:qFormat/>
    <w:rsid w:val="008F6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F62F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2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F62F5"/>
    <w:rPr>
      <w:rFonts w:asciiTheme="majorHAnsi" w:eastAsiaTheme="majorEastAsia" w:hAnsiTheme="majorHAnsi" w:cstheme="majorBidi"/>
      <w:b/>
      <w:bCs/>
      <w:color w:val="5B9BD5" w:themeColor="accent1"/>
      <w:sz w:val="26"/>
      <w:szCs w:val="26"/>
    </w:rPr>
  </w:style>
  <w:style w:type="character" w:styleId="a3">
    <w:name w:val="Strong"/>
    <w:basedOn w:val="a0"/>
    <w:uiPriority w:val="22"/>
    <w:qFormat/>
    <w:rsid w:val="008F62F5"/>
    <w:rPr>
      <w:b/>
      <w:bCs/>
    </w:rPr>
  </w:style>
  <w:style w:type="table" w:styleId="a4">
    <w:name w:val="Table Grid"/>
    <w:basedOn w:val="a1"/>
    <w:uiPriority w:val="59"/>
    <w:rsid w:val="008F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F6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F62F5"/>
    <w:rPr>
      <w:i/>
      <w:iCs/>
    </w:rPr>
  </w:style>
  <w:style w:type="paragraph" w:customStyle="1" w:styleId="100">
    <w:name w:val="10"/>
    <w:basedOn w:val="a"/>
    <w:rsid w:val="008F6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8F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26D7-A35D-4B09-A7F2-FB501159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2020-10-26T01:07:00Z</cp:lastPrinted>
  <dcterms:created xsi:type="dcterms:W3CDTF">2020-10-20T05:40:00Z</dcterms:created>
  <dcterms:modified xsi:type="dcterms:W3CDTF">2020-11-02T05:01:00Z</dcterms:modified>
</cp:coreProperties>
</file>