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47" w:rsidRPr="009A5447" w:rsidRDefault="009A5447" w:rsidP="009A5447">
      <w:pPr>
        <w:spacing w:after="0" w:line="240" w:lineRule="atLeast"/>
        <w:jc w:val="center"/>
        <w:rPr>
          <w:rFonts w:ascii="Times New Roman" w:eastAsia="Times New Roman" w:hAnsi="Times New Roman" w:cs="Times New Roman"/>
          <w:sz w:val="24"/>
          <w:szCs w:val="24"/>
          <w:lang w:eastAsia="ru-RU"/>
        </w:rPr>
      </w:pPr>
      <w:r w:rsidRPr="009A5447">
        <w:rPr>
          <w:rFonts w:ascii="Times New Roman" w:eastAsia="Times New Roman" w:hAnsi="Times New Roman" w:cs="Times New Roman"/>
          <w:b/>
          <w:bCs/>
          <w:sz w:val="24"/>
          <w:szCs w:val="24"/>
          <w:lang w:eastAsia="ru-RU"/>
        </w:rPr>
        <w:t>ПЛАН ЗАКУПКИ ТОВАРОВ, РАБОТ, УСЛУГ</w:t>
      </w:r>
      <w:r w:rsidRPr="009A5447">
        <w:rPr>
          <w:rFonts w:ascii="Times New Roman" w:eastAsia="Times New Roman" w:hAnsi="Times New Roman" w:cs="Times New Roman"/>
          <w:sz w:val="24"/>
          <w:szCs w:val="24"/>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7"/>
        <w:gridCol w:w="12577"/>
      </w:tblGrid>
      <w:tr w:rsidR="009A5447" w:rsidRPr="009A5447" w:rsidTr="009A5447">
        <w:trPr>
          <w:tblCellSpacing w:w="15" w:type="dxa"/>
        </w:trPr>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МУНИЦИПАЛЬНОЕ АВТОНОМНОЕ УЧРЕЖДЕНИЕ КУЛЬТУРЫ "ЦЕНТР ПО ОРГАНИЗАЦИИ ГОРОДСКИХ КУЛЬТУРНО-МАССОВЫХ МЕРОПРИЯТИЙ"</w:t>
            </w:r>
          </w:p>
        </w:tc>
      </w:tr>
      <w:tr w:rsidR="009A5447" w:rsidRPr="009A5447" w:rsidTr="009A5447">
        <w:trPr>
          <w:tblCellSpacing w:w="15" w:type="dxa"/>
        </w:trPr>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680000, КРАЙ ХАБАРОВСКИЙ,ГОРОД ХАБАРОВСК,УЛИЦА ГОГОЛЯ, дом 25, офис (квартира) 2-11</w:t>
            </w:r>
          </w:p>
        </w:tc>
      </w:tr>
      <w:tr w:rsidR="009A5447" w:rsidRPr="009A5447" w:rsidTr="009A5447">
        <w:trPr>
          <w:tblCellSpacing w:w="15" w:type="dxa"/>
        </w:trPr>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Телефон заказчика</w:t>
            </w:r>
          </w:p>
        </w:tc>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p>
        </w:tc>
      </w:tr>
      <w:tr w:rsidR="009A5447" w:rsidRPr="009A5447" w:rsidTr="009A5447">
        <w:trPr>
          <w:tblCellSpacing w:w="15" w:type="dxa"/>
        </w:trPr>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maukcom@mail.ru</w:t>
            </w:r>
          </w:p>
        </w:tc>
      </w:tr>
      <w:tr w:rsidR="009A5447" w:rsidRPr="009A5447" w:rsidTr="009A5447">
        <w:trPr>
          <w:tblCellSpacing w:w="15" w:type="dxa"/>
        </w:trPr>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ИНН</w:t>
            </w:r>
          </w:p>
        </w:tc>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2721165370</w:t>
            </w:r>
          </w:p>
        </w:tc>
      </w:tr>
      <w:tr w:rsidR="009A5447" w:rsidRPr="009A5447" w:rsidTr="009A5447">
        <w:trPr>
          <w:tblCellSpacing w:w="15" w:type="dxa"/>
        </w:trPr>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КПП</w:t>
            </w:r>
          </w:p>
        </w:tc>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272101001</w:t>
            </w:r>
          </w:p>
        </w:tc>
      </w:tr>
      <w:tr w:rsidR="009A5447" w:rsidRPr="009A5447" w:rsidTr="009A5447">
        <w:trPr>
          <w:tblCellSpacing w:w="15" w:type="dxa"/>
        </w:trPr>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ОКАТО</w:t>
            </w:r>
          </w:p>
        </w:tc>
        <w:tc>
          <w:tcPr>
            <w:tcW w:w="0" w:type="auto"/>
            <w:vAlign w:val="center"/>
            <w:hideMark/>
          </w:tcPr>
          <w:p w:rsidR="009A5447" w:rsidRPr="009A5447" w:rsidRDefault="009A5447" w:rsidP="009A5447">
            <w:pPr>
              <w:spacing w:after="0" w:line="240" w:lineRule="atLeast"/>
              <w:rPr>
                <w:rFonts w:ascii="Times New Roman" w:eastAsia="Times New Roman" w:hAnsi="Times New Roman" w:cs="Times New Roman"/>
                <w:sz w:val="24"/>
                <w:szCs w:val="24"/>
                <w:lang w:eastAsia="ru-RU"/>
              </w:rPr>
            </w:pPr>
            <w:r w:rsidRPr="009A5447">
              <w:rPr>
                <w:rFonts w:ascii="Times New Roman" w:eastAsia="Times New Roman" w:hAnsi="Times New Roman" w:cs="Times New Roman"/>
                <w:sz w:val="24"/>
                <w:szCs w:val="24"/>
                <w:lang w:eastAsia="ru-RU"/>
              </w:rPr>
              <w:t>08401000000</w:t>
            </w:r>
          </w:p>
        </w:tc>
      </w:tr>
    </w:tbl>
    <w:p w:rsidR="009A5447" w:rsidRDefault="009A5447" w:rsidP="009A5447">
      <w:pPr>
        <w:spacing w:after="240" w:line="240" w:lineRule="atLeast"/>
        <w:rPr>
          <w:rFonts w:ascii="Times New Roman" w:eastAsia="Times New Roman" w:hAnsi="Times New Roman" w:cs="Times New Roman"/>
          <w:sz w:val="18"/>
          <w:szCs w:val="18"/>
          <w:lang w:eastAsia="ru-RU"/>
        </w:rPr>
      </w:pPr>
    </w:p>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4"/>
        <w:gridCol w:w="608"/>
        <w:gridCol w:w="785"/>
        <w:gridCol w:w="1252"/>
        <w:gridCol w:w="1266"/>
        <w:gridCol w:w="448"/>
        <w:gridCol w:w="968"/>
        <w:gridCol w:w="770"/>
        <w:gridCol w:w="822"/>
        <w:gridCol w:w="968"/>
        <w:gridCol w:w="1097"/>
        <w:gridCol w:w="1019"/>
        <w:gridCol w:w="1090"/>
        <w:gridCol w:w="940"/>
        <w:gridCol w:w="865"/>
        <w:gridCol w:w="1233"/>
        <w:gridCol w:w="683"/>
      </w:tblGrid>
      <w:tr w:rsidR="0097593A" w:rsidRPr="0097593A" w:rsidTr="009759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Код по ОКВЭД2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Код по ОКПД2</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Код целевой статьи расходов, код вида расходов*</w:t>
            </w:r>
          </w:p>
        </w:tc>
      </w:tr>
      <w:tr w:rsidR="0097593A" w:rsidRPr="0097593A" w:rsidTr="0097593A">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Минимально необходимые требования, предъявляемые к закупаемым товарам,</w:t>
            </w:r>
            <w:r>
              <w:rPr>
                <w:rFonts w:ascii="Times New Roman" w:eastAsia="Times New Roman" w:hAnsi="Times New Roman" w:cs="Times New Roman"/>
                <w:b/>
                <w:bCs/>
                <w:sz w:val="18"/>
                <w:szCs w:val="18"/>
                <w:lang w:eastAsia="ru-RU"/>
              </w:rPr>
              <w:t xml:space="preserve"> </w:t>
            </w:r>
            <w:r w:rsidRPr="0097593A">
              <w:rPr>
                <w:rFonts w:ascii="Times New Roman" w:eastAsia="Times New Roman" w:hAnsi="Times New Roman" w:cs="Times New Roman"/>
                <w:b/>
                <w:bCs/>
                <w:sz w:val="18"/>
                <w:szCs w:val="18"/>
                <w:lang w:eastAsia="ru-RU"/>
              </w:rPr>
              <w:t>работам,</w:t>
            </w:r>
            <w:r>
              <w:rPr>
                <w:rFonts w:ascii="Times New Roman" w:eastAsia="Times New Roman" w:hAnsi="Times New Roman" w:cs="Times New Roman"/>
                <w:b/>
                <w:bCs/>
                <w:sz w:val="18"/>
                <w:szCs w:val="18"/>
                <w:lang w:eastAsia="ru-RU"/>
              </w:rPr>
              <w:t xml:space="preserve"> </w:t>
            </w:r>
            <w:r w:rsidRPr="0097593A">
              <w:rPr>
                <w:rFonts w:ascii="Times New Roman" w:eastAsia="Times New Roman" w:hAnsi="Times New Roman" w:cs="Times New Roman"/>
                <w:b/>
                <w:bCs/>
                <w:sz w:val="18"/>
                <w:szCs w:val="18"/>
                <w:lang w:eastAsia="ru-RU"/>
              </w:rPr>
              <w:t>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r>
      <w:tr w:rsidR="0097593A" w:rsidRPr="0097593A" w:rsidTr="0097593A">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r w:rsidRPr="0097593A">
              <w:rPr>
                <w:rFonts w:ascii="Times New Roman" w:eastAsia="Times New Roman" w:hAnsi="Times New Roman" w:cs="Times New Roman"/>
                <w:b/>
                <w:bCs/>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jc w:val="center"/>
              <w:rPr>
                <w:rFonts w:ascii="Times New Roman" w:eastAsia="Times New Roman" w:hAnsi="Times New Roman" w:cs="Times New Roman"/>
                <w:b/>
                <w:bCs/>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17</w:t>
            </w: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Оказание услуг по обеспечению общественного правопорядка и охране имущества в период проведения культурно - массовых новогодних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Режим оказания услуг: круглосуточный, посменный, не менее 5 человек в смене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539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Человеко-час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1 460.00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270 100.00 Российский рубль</w:t>
            </w:r>
            <w:r w:rsidRPr="0097593A">
              <w:rPr>
                <w:rFonts w:ascii="Times New Roman" w:eastAsia="Times New Roman" w:hAnsi="Times New Roman" w:cs="Times New Roman"/>
                <w:sz w:val="18"/>
                <w:szCs w:val="18"/>
                <w:lang w:eastAsia="ru-RU"/>
              </w:rPr>
              <w:br/>
              <w:t xml:space="preserve">В том числе объем исполнения долгосрочного договора: </w:t>
            </w:r>
            <w:r w:rsidRPr="0097593A">
              <w:rPr>
                <w:rFonts w:ascii="Times New Roman" w:eastAsia="Times New Roman" w:hAnsi="Times New Roman" w:cs="Times New Roman"/>
                <w:sz w:val="18"/>
                <w:szCs w:val="18"/>
                <w:lang w:eastAsia="ru-RU"/>
              </w:rPr>
              <w:br/>
              <w:t>2020 г. - 0.00</w:t>
            </w:r>
            <w:r w:rsidRPr="0097593A">
              <w:rPr>
                <w:rFonts w:ascii="Times New Roman" w:eastAsia="Times New Roman" w:hAnsi="Times New Roman" w:cs="Times New Roman"/>
                <w:sz w:val="18"/>
                <w:szCs w:val="18"/>
                <w:lang w:eastAsia="ru-RU"/>
              </w:rPr>
              <w:br/>
              <w:t>2021 г. - 270 100.00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61.90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61.90.10.140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Оказание услуг по предоставлению доступа к информационно-коммуникационной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Скорость передачи данных - не менее 40 Мбит/с, технология подключения - к выносному узлу.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129 600.00 Российский рубль</w:t>
            </w:r>
            <w:r w:rsidRPr="0097593A">
              <w:rPr>
                <w:rFonts w:ascii="Times New Roman" w:eastAsia="Times New Roman" w:hAnsi="Times New Roman" w:cs="Times New Roman"/>
                <w:sz w:val="18"/>
                <w:szCs w:val="18"/>
                <w:lang w:eastAsia="ru-RU"/>
              </w:rPr>
              <w:br/>
              <w:t xml:space="preserve">В том числе объем исполнения долгосрочного договора: </w:t>
            </w:r>
            <w:r w:rsidRPr="0097593A">
              <w:rPr>
                <w:rFonts w:ascii="Times New Roman" w:eastAsia="Times New Roman" w:hAnsi="Times New Roman" w:cs="Times New Roman"/>
                <w:sz w:val="18"/>
                <w:szCs w:val="18"/>
                <w:lang w:eastAsia="ru-RU"/>
              </w:rPr>
              <w:br/>
              <w:t>2020 г. - 0.00</w:t>
            </w:r>
            <w:r w:rsidRPr="0097593A">
              <w:rPr>
                <w:rFonts w:ascii="Times New Roman" w:eastAsia="Times New Roman" w:hAnsi="Times New Roman" w:cs="Times New Roman"/>
                <w:sz w:val="18"/>
                <w:szCs w:val="18"/>
                <w:lang w:eastAsia="ru-RU"/>
              </w:rPr>
              <w:br/>
              <w:t>2021 г. - 118 800.00</w:t>
            </w:r>
            <w:r w:rsidRPr="0097593A">
              <w:rPr>
                <w:rFonts w:ascii="Times New Roman" w:eastAsia="Times New Roman" w:hAnsi="Times New Roman" w:cs="Times New Roman"/>
                <w:sz w:val="18"/>
                <w:szCs w:val="18"/>
                <w:lang w:eastAsia="ru-RU"/>
              </w:rPr>
              <w:br/>
              <w:t>2022 г. - 10 800.00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95.11.10.110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Оказание услуг по техническому и сервисному обслуживанию компьютерной техники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Проверка корректности работы компьютерной техники. Исправление нарушений организации данных в компьютерах (кроме случаев физической поломки носителей информации). Проверка на </w:t>
            </w:r>
            <w:r w:rsidRPr="0097593A">
              <w:rPr>
                <w:rFonts w:ascii="Times New Roman" w:eastAsia="Times New Roman" w:hAnsi="Times New Roman" w:cs="Times New Roman"/>
                <w:sz w:val="18"/>
                <w:szCs w:val="18"/>
                <w:lang w:eastAsia="ru-RU"/>
              </w:rPr>
              <w:lastRenderedPageBreak/>
              <w:t xml:space="preserve">«вирусы» и лечение. Помощь в установке новой техники и программ. Обслуживание и настройка сетей. Работы по ремонту аппаратной части компьютеров. Составление рекомендаций по развитию. Ответы на вопросы пользователей. Организация резервного копирования данных.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lastRenderedPageBreak/>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103 680.00 Российский рубль</w:t>
            </w:r>
            <w:r w:rsidRPr="0097593A">
              <w:rPr>
                <w:rFonts w:ascii="Times New Roman" w:eastAsia="Times New Roman" w:hAnsi="Times New Roman" w:cs="Times New Roman"/>
                <w:sz w:val="18"/>
                <w:szCs w:val="18"/>
                <w:lang w:eastAsia="ru-RU"/>
              </w:rPr>
              <w:br/>
              <w:t xml:space="preserve">В том числе объем исполнения долгосрочного договора: </w:t>
            </w:r>
            <w:r w:rsidRPr="0097593A">
              <w:rPr>
                <w:rFonts w:ascii="Times New Roman" w:eastAsia="Times New Roman" w:hAnsi="Times New Roman" w:cs="Times New Roman"/>
                <w:sz w:val="18"/>
                <w:szCs w:val="18"/>
                <w:lang w:eastAsia="ru-RU"/>
              </w:rPr>
              <w:br/>
              <w:t>2020 г. - 0.00</w:t>
            </w:r>
            <w:r w:rsidRPr="0097593A">
              <w:rPr>
                <w:rFonts w:ascii="Times New Roman" w:eastAsia="Times New Roman" w:hAnsi="Times New Roman" w:cs="Times New Roman"/>
                <w:sz w:val="18"/>
                <w:szCs w:val="18"/>
                <w:lang w:eastAsia="ru-RU"/>
              </w:rPr>
              <w:br/>
              <w:t>2021 г. - 95 040.00</w:t>
            </w:r>
            <w:r w:rsidRPr="0097593A">
              <w:rPr>
                <w:rFonts w:ascii="Times New Roman" w:eastAsia="Times New Roman" w:hAnsi="Times New Roman" w:cs="Times New Roman"/>
                <w:sz w:val="18"/>
                <w:szCs w:val="18"/>
                <w:lang w:eastAsia="ru-RU"/>
              </w:rPr>
              <w:br/>
              <w:t>2022 г. - 8 640.00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46.22.10.000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Приобретение букетов цветов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Оформление и доставка букетов цветов по заявкам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206 250.00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46.22.10.000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46.22.10.000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46.22.10.000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46.22.10.000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133.00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Оказание услуг по обеспечению общественного правопорядка и </w:t>
            </w:r>
            <w:r w:rsidRPr="0097593A">
              <w:rPr>
                <w:rFonts w:ascii="Times New Roman" w:eastAsia="Times New Roman" w:hAnsi="Times New Roman" w:cs="Times New Roman"/>
                <w:sz w:val="18"/>
                <w:szCs w:val="18"/>
                <w:lang w:eastAsia="ru-RU"/>
              </w:rPr>
              <w:lastRenderedPageBreak/>
              <w:t>охране имущества в период проведения культурно - массовых мероприятий в рамках международного военно-музыкального фестиваля "Амурские волны"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lastRenderedPageBreak/>
              <w:t xml:space="preserve">Режим оказания услуг: круглосуточный, посменный, </w:t>
            </w:r>
            <w:r w:rsidRPr="0097593A">
              <w:rPr>
                <w:rFonts w:ascii="Times New Roman" w:eastAsia="Times New Roman" w:hAnsi="Times New Roman" w:cs="Times New Roman"/>
                <w:sz w:val="18"/>
                <w:szCs w:val="18"/>
                <w:lang w:eastAsia="ru-RU"/>
              </w:rPr>
              <w:lastRenderedPageBreak/>
              <w:t xml:space="preserve">не менее 5 человек в смене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lastRenderedPageBreak/>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1 464.00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270 840.00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49.39.31.000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Оказание автотранспортных услуг на период проведения мероприятий в рамках международного военно-музыкального фестиваля "Амурские волны"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Автобусы пассажирские вместимостью 35-45 посадочных мест, вместимостью 22-25 посадочных мест и вместимостью 15 посадочных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960.00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2 376 000.00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49.39.31.000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49.39.31.000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Выполнение работ по оформлению площади им. В.И. Ленина и парка "Динамо" ко Дню Победы и Дню города (г. Хабаровск)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Наружное оформление баннерными конструкциями: изготовление, монтаж, демонтаж,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911 223.00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Выполнение работ по оформлению площади им. В.И. Ленина </w:t>
            </w:r>
            <w:r w:rsidRPr="0097593A">
              <w:rPr>
                <w:rFonts w:ascii="Times New Roman" w:eastAsia="Times New Roman" w:hAnsi="Times New Roman" w:cs="Times New Roman"/>
                <w:sz w:val="18"/>
                <w:szCs w:val="18"/>
                <w:lang w:eastAsia="ru-RU"/>
              </w:rPr>
              <w:lastRenderedPageBreak/>
              <w:t>флаговыми конструкциями при проведении праздничных мероприятий в городе Хабаровске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lastRenderedPageBreak/>
              <w:t xml:space="preserve">Пошив, ремонт, эксплуатация элементов флаговых конструкций, </w:t>
            </w:r>
            <w:r w:rsidRPr="0097593A">
              <w:rPr>
                <w:rFonts w:ascii="Times New Roman" w:eastAsia="Times New Roman" w:hAnsi="Times New Roman" w:cs="Times New Roman"/>
                <w:sz w:val="18"/>
                <w:szCs w:val="18"/>
                <w:lang w:eastAsia="ru-RU"/>
              </w:rPr>
              <w:lastRenderedPageBreak/>
              <w:t>монтаж и демонтаж.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476 364.00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Закупка у единственного поставщика (подрядчик</w:t>
            </w:r>
            <w:r w:rsidRPr="0097593A">
              <w:rPr>
                <w:rFonts w:ascii="Times New Roman" w:eastAsia="Times New Roman" w:hAnsi="Times New Roman" w:cs="Times New Roman"/>
                <w:sz w:val="18"/>
                <w:szCs w:val="18"/>
                <w:lang w:eastAsia="ru-RU"/>
              </w:rPr>
              <w:lastRenderedPageBreak/>
              <w:t>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46.49.39.000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Приобретение подарочных сертификатов в рамках организации и проведения городской выставки цветов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Подарочный сертификат на 1000 рублей для приобретения товаров для сада и огорода либо хозяйственно-бытовых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302 000.00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43.99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43.99.70.000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Выполнение работ по установке, демонтажу и текущему ремонту трибун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Подрядчику необходимо выполнить следующие работы: Транспортировку конструкций трибун с места их хранения (производственная база МУП Хабаровска "ДОРРЕМСТРОЙ", расположенная по адресу г. Хабаровск, проспект 60-летия Октября, 188) на объект – 17,958 т Копание ям вручную для стоек – 3,675 м3 </w:t>
            </w:r>
            <w:r w:rsidRPr="0097593A">
              <w:rPr>
                <w:rFonts w:ascii="Times New Roman" w:eastAsia="Times New Roman" w:hAnsi="Times New Roman" w:cs="Times New Roman"/>
                <w:sz w:val="18"/>
                <w:szCs w:val="18"/>
                <w:lang w:eastAsia="ru-RU"/>
              </w:rPr>
              <w:lastRenderedPageBreak/>
              <w:t>Установку инвентарной трибуны:</w:t>
            </w:r>
            <w:r>
              <w:rPr>
                <w:rFonts w:ascii="Times New Roman" w:eastAsia="Times New Roman" w:hAnsi="Times New Roman" w:cs="Times New Roman"/>
                <w:sz w:val="18"/>
                <w:szCs w:val="18"/>
                <w:lang w:eastAsia="ru-RU"/>
              </w:rPr>
              <w:t xml:space="preserve"> </w:t>
            </w:r>
            <w:r w:rsidRPr="0097593A">
              <w:rPr>
                <w:rFonts w:ascii="Times New Roman" w:eastAsia="Times New Roman" w:hAnsi="Times New Roman" w:cs="Times New Roman"/>
                <w:sz w:val="18"/>
                <w:szCs w:val="18"/>
                <w:lang w:eastAsia="ru-RU"/>
              </w:rPr>
              <w:t xml:space="preserve">устройство деревянных подушек - 32,4м2, монтаж металлических конструкций трибун на деревянных подушках- 7,1448т; крепление пластиковых стульев к конструкциям трибун болтами (2 раза) – 2016 шт.; окраска металлических конструкций в 2 слоя - 328 м2; восстановление газона- 14,7 м2. Установку дополнительной металлодеревянной трибуны: монтаж металлического каркаса – 2,461 т; устройство прогонов из брусьев и деревянного настила - 133 м2; обшивка лестничного схода фанерой – 25 м2; окраска металлических </w:t>
            </w:r>
            <w:r w:rsidRPr="0097593A">
              <w:rPr>
                <w:rFonts w:ascii="Times New Roman" w:eastAsia="Times New Roman" w:hAnsi="Times New Roman" w:cs="Times New Roman"/>
                <w:sz w:val="18"/>
                <w:szCs w:val="18"/>
                <w:lang w:eastAsia="ru-RU"/>
              </w:rPr>
              <w:lastRenderedPageBreak/>
              <w:t xml:space="preserve">и деревянных конструкций – 178 м2 Демонтаж трибун: демонтаж металлических конструкций трибун - 7,1448т; демонтаж пластиковых стульев (2 раза) – 2016 шт.; демонтаж каркаса металлодеревянных трибун – 2,461 т; демонтаж прогонов из брусьев и деревянного настила - 133 м2; Транспортировку конструкций трибун с объекта к месту их хранения (производственная база МУП Хабаровска "ДОРРЕМСТРОЙ", расположенная по адресу г. Хабаровск, проспект 60-летия Октября, 188) – 17,958 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46.49.39.000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Приобретение рамок для награждения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фоторамка бизнес-класса формата А4</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119 880.00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93.29.9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93.29.21.000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Оказание услуг по организации и проведению праздничного фейерверка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фейерверк на День города (г. Хабаровск) длительностью не менее 12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4 770 000.00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36.00.11.000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Приобретение питьевой бутилированной воды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Питьевая бутилированная вода в пластиковой таре объемом не менее 0,5 литров и не более 0,55 литров, объемом не менее 5 литров и не более 6 литров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6 120.00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123 400.00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36.00.11.000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Выполнение работ по оформлению площади им. В.И. Ленина и парка "Динамо" ко Дню Победы и Дню города (г. Хабаровск)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Наружное оформление баннерными конструкциями: изготовление, монтаж, демонтаж,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516 179.18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Предоставление гостиничных услуг (гостиница "Версаль")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Период проживания: с 24.05.2021 - 01.06.2021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1 527 000.00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Закупка у единственного поставщика (подрядчика, исполнител</w:t>
            </w:r>
            <w:r w:rsidRPr="0097593A">
              <w:rPr>
                <w:rFonts w:ascii="Times New Roman" w:eastAsia="Times New Roman" w:hAnsi="Times New Roman" w:cs="Times New Roman"/>
                <w:sz w:val="18"/>
                <w:szCs w:val="18"/>
                <w:lang w:eastAsia="ru-RU"/>
              </w:rPr>
              <w:lastRenderedPageBreak/>
              <w:t>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Предоставление гостиничных услуг (гостиница "Интурист")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Проживание с 24.05.2021 - 01.06.2021 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2 511 600.00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A43AEC"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Предоставление</w:t>
            </w:r>
            <w:r w:rsidRPr="0097593A">
              <w:rPr>
                <w:rFonts w:ascii="Times New Roman" w:eastAsia="Times New Roman" w:hAnsi="Times New Roman" w:cs="Times New Roman"/>
                <w:sz w:val="18"/>
                <w:szCs w:val="18"/>
                <w:lang w:eastAsia="ru-RU"/>
              </w:rPr>
              <w:t xml:space="preserve"> </w:t>
            </w:r>
            <w:r w:rsidR="0097593A" w:rsidRPr="0097593A">
              <w:rPr>
                <w:rFonts w:ascii="Times New Roman" w:eastAsia="Times New Roman" w:hAnsi="Times New Roman" w:cs="Times New Roman"/>
                <w:sz w:val="18"/>
                <w:szCs w:val="18"/>
                <w:lang w:eastAsia="ru-RU"/>
              </w:rPr>
              <w:t>гостиничных услуг (гостиница "Ариранг</w:t>
            </w:r>
            <w:bookmarkStart w:id="0" w:name="_GoBack"/>
            <w:bookmarkEnd w:id="0"/>
            <w:r w:rsidR="0097593A" w:rsidRPr="0097593A">
              <w:rPr>
                <w:rFonts w:ascii="Times New Roman" w:eastAsia="Times New Roman" w:hAnsi="Times New Roman" w:cs="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Проживание с 24.05.2021 - 01.06.2021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1 359 400.00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Предоставление гостиничных услуг (гостиница "Али")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Проживание с 24.05.2021 по 01.06.2021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649 600.00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60.20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60.20.11.000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Оказание услуг по видеосъёмке, трансляции в прямом эфире регионального телевизионного канала праздничного шествия, посвященного </w:t>
            </w:r>
            <w:r w:rsidRPr="0097593A">
              <w:rPr>
                <w:rFonts w:ascii="Times New Roman" w:eastAsia="Times New Roman" w:hAnsi="Times New Roman" w:cs="Times New Roman"/>
                <w:sz w:val="18"/>
                <w:szCs w:val="18"/>
                <w:lang w:eastAsia="ru-RU"/>
              </w:rPr>
              <w:lastRenderedPageBreak/>
              <w:t>163-й годовщине образования города Хабаровска на площади им. В.И. Ленина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lastRenderedPageBreak/>
              <w:t>трансляция на светодиодном экране на площади им. В.И. Ленина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760 000.00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r w:rsidR="0097593A" w:rsidRPr="0097593A" w:rsidTr="0097593A">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49.41.3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49.41.1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Оказание автотранспортных услуг по перевозке грузов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 грузовика, 10 дней по 12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288 000.00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r w:rsidRPr="0097593A">
              <w:rPr>
                <w:rFonts w:ascii="Times New Roman" w:eastAsia="Times New Roman" w:hAnsi="Times New Roman" w:cs="Times New Roman"/>
                <w:sz w:val="18"/>
                <w:szCs w:val="18"/>
                <w:lang w:eastAsia="ru-RU"/>
              </w:rPr>
              <w:t xml:space="preserve">Нет </w:t>
            </w:r>
          </w:p>
        </w:tc>
        <w:tc>
          <w:tcPr>
            <w:tcW w:w="0" w:type="auto"/>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c>
          <w:tcPr>
            <w:tcW w:w="0" w:type="auto"/>
            <w:vAlign w:val="center"/>
            <w:hideMark/>
          </w:tcPr>
          <w:p w:rsidR="0097593A" w:rsidRPr="0097593A" w:rsidRDefault="0097593A" w:rsidP="0097593A">
            <w:pPr>
              <w:spacing w:after="240" w:line="240" w:lineRule="atLeast"/>
              <w:rPr>
                <w:rFonts w:ascii="Times New Roman" w:eastAsia="Times New Roman" w:hAnsi="Times New Roman" w:cs="Times New Roman"/>
                <w:sz w:val="18"/>
                <w:szCs w:val="18"/>
                <w:lang w:eastAsia="ru-RU"/>
              </w:rPr>
            </w:pPr>
          </w:p>
        </w:tc>
      </w:tr>
    </w:tbl>
    <w:p w:rsidR="0097593A" w:rsidRPr="009A5447" w:rsidRDefault="0097593A" w:rsidP="009A5447">
      <w:pPr>
        <w:spacing w:after="240" w:line="240" w:lineRule="atLeast"/>
        <w:rPr>
          <w:rFonts w:ascii="Times New Roman" w:eastAsia="Times New Roman" w:hAnsi="Times New Roman" w:cs="Times New Roman"/>
          <w:sz w:val="18"/>
          <w:szCs w:val="18"/>
          <w:lang w:eastAsia="ru-RU"/>
        </w:rPr>
      </w:pPr>
    </w:p>
    <w:p w:rsidR="009A5447" w:rsidRPr="009A5447" w:rsidRDefault="009A5447" w:rsidP="009A5447">
      <w:pPr>
        <w:spacing w:after="240" w:line="240" w:lineRule="atLeast"/>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9A5447">
        <w:rPr>
          <w:rFonts w:ascii="Times New Roman" w:eastAsia="Times New Roman" w:hAnsi="Times New Roman" w:cs="Times New Roman"/>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9A5447" w:rsidRPr="009A5447" w:rsidTr="009A5447">
        <w:trPr>
          <w:tblCellSpacing w:w="15" w:type="dxa"/>
        </w:trPr>
        <w:tc>
          <w:tcPr>
            <w:tcW w:w="0" w:type="auto"/>
            <w:tcBorders>
              <w:bottom w:val="nil"/>
            </w:tcBorders>
            <w:vAlign w:val="center"/>
            <w:hideMark/>
          </w:tcPr>
          <w:p w:rsidR="009A5447" w:rsidRPr="009A5447" w:rsidRDefault="009A5447" w:rsidP="009A5447">
            <w:pPr>
              <w:spacing w:before="144" w:after="288" w:line="240" w:lineRule="atLeast"/>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Участие субъектов малого и среднего предпринимательства в закупках</w:t>
            </w:r>
          </w:p>
        </w:tc>
      </w:tr>
      <w:tr w:rsidR="009A5447" w:rsidRPr="009A5447" w:rsidTr="009A5447">
        <w:trPr>
          <w:tblCellSpacing w:w="15" w:type="dxa"/>
        </w:trPr>
        <w:tc>
          <w:tcPr>
            <w:tcW w:w="0" w:type="auto"/>
            <w:tcBorders>
              <w:top w:val="nil"/>
            </w:tcBorders>
            <w:tcMar>
              <w:top w:w="15" w:type="dxa"/>
              <w:left w:w="15" w:type="dxa"/>
              <w:bottom w:w="75" w:type="dxa"/>
              <w:right w:w="15" w:type="dxa"/>
            </w:tcMar>
            <w:vAlign w:val="center"/>
            <w:hideMark/>
          </w:tcPr>
          <w:p w:rsidR="009A5447" w:rsidRPr="009A5447" w:rsidRDefault="009A5447" w:rsidP="009A5447">
            <w:pPr>
              <w:spacing w:before="75" w:after="0" w:line="240" w:lineRule="atLeast"/>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A5447" w:rsidRPr="009A5447" w:rsidRDefault="009A5447" w:rsidP="009A5447">
            <w:pPr>
              <w:spacing w:before="75" w:after="0" w:line="240" w:lineRule="atLeast"/>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A5447" w:rsidRPr="009A5447" w:rsidRDefault="009A5447" w:rsidP="009A5447">
            <w:pPr>
              <w:spacing w:before="75" w:after="0" w:line="240" w:lineRule="atLeast"/>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5447" w:rsidRPr="009A5447" w:rsidRDefault="009A5447" w:rsidP="009A5447">
            <w:pPr>
              <w:spacing w:before="75" w:after="0" w:line="240" w:lineRule="atLeast"/>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A5447" w:rsidRPr="009A5447" w:rsidRDefault="009A5447" w:rsidP="009A5447">
            <w:pPr>
              <w:spacing w:before="75" w:after="0" w:line="240" w:lineRule="atLeast"/>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A5447" w:rsidRPr="009A5447" w:rsidRDefault="009A5447" w:rsidP="009A5447">
            <w:pPr>
              <w:spacing w:before="75" w:after="0" w:line="240" w:lineRule="atLeast"/>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97593A" w:rsidRPr="0097593A">
              <w:rPr>
                <w:rFonts w:ascii="Times New Roman" w:eastAsia="Times New Roman" w:hAnsi="Times New Roman" w:cs="Times New Roman"/>
                <w:b/>
                <w:sz w:val="18"/>
                <w:szCs w:val="18"/>
                <w:lang w:eastAsia="ru-RU"/>
              </w:rPr>
              <w:t xml:space="preserve">17 550 453.18 </w:t>
            </w:r>
            <w:r w:rsidR="008A4C0A" w:rsidRPr="009A5447">
              <w:rPr>
                <w:rFonts w:ascii="Times New Roman" w:eastAsia="Times New Roman" w:hAnsi="Times New Roman" w:cs="Times New Roman"/>
                <w:sz w:val="18"/>
                <w:szCs w:val="18"/>
                <w:lang w:eastAsia="ru-RU"/>
              </w:rPr>
              <w:t>рублей</w:t>
            </w:r>
            <w:r w:rsidRPr="009A5447">
              <w:rPr>
                <w:rFonts w:ascii="Times New Roman" w:eastAsia="Times New Roman" w:hAnsi="Times New Roman" w:cs="Times New Roman"/>
                <w:sz w:val="18"/>
                <w:szCs w:val="18"/>
                <w:lang w:eastAsia="ru-RU"/>
              </w:rPr>
              <w:t xml:space="preserve">. </w:t>
            </w:r>
          </w:p>
          <w:p w:rsidR="009A5447" w:rsidRPr="009A5447" w:rsidRDefault="009A5447" w:rsidP="009A5447">
            <w:pPr>
              <w:spacing w:before="75" w:after="0" w:line="240" w:lineRule="atLeast"/>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5447" w:rsidRPr="009A5447" w:rsidRDefault="009A5447" w:rsidP="009A5447">
            <w:pPr>
              <w:spacing w:after="0" w:line="240" w:lineRule="atLeast"/>
              <w:rPr>
                <w:rFonts w:ascii="Times New Roman" w:eastAsia="Times New Roman" w:hAnsi="Times New Roman" w:cs="Times New Roman"/>
                <w:sz w:val="18"/>
                <w:szCs w:val="18"/>
                <w:lang w:eastAsia="ru-RU"/>
              </w:rPr>
            </w:pPr>
          </w:p>
          <w:p w:rsidR="009A5447" w:rsidRPr="009A5447" w:rsidRDefault="009A5447" w:rsidP="009A5447">
            <w:pPr>
              <w:spacing w:before="75" w:after="0" w:line="240" w:lineRule="atLeast"/>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A5447" w:rsidRPr="009A5447" w:rsidRDefault="009A5447" w:rsidP="009A5447">
      <w:pPr>
        <w:spacing w:after="0" w:line="240" w:lineRule="atLeast"/>
        <w:rPr>
          <w:rFonts w:ascii="Times New Roman" w:eastAsia="Times New Roman" w:hAnsi="Times New Roman" w:cs="Times New Roman"/>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5"/>
        <w:gridCol w:w="683"/>
        <w:gridCol w:w="589"/>
        <w:gridCol w:w="687"/>
        <w:gridCol w:w="1206"/>
        <w:gridCol w:w="503"/>
        <w:gridCol w:w="1089"/>
        <w:gridCol w:w="866"/>
        <w:gridCol w:w="623"/>
        <w:gridCol w:w="1089"/>
        <w:gridCol w:w="1235"/>
        <w:gridCol w:w="1147"/>
        <w:gridCol w:w="1227"/>
        <w:gridCol w:w="629"/>
        <w:gridCol w:w="974"/>
        <w:gridCol w:w="1388"/>
        <w:gridCol w:w="768"/>
      </w:tblGrid>
      <w:tr w:rsidR="009A5447" w:rsidRPr="009A5447" w:rsidTr="009A54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Код целевой статьи расходов, код вида расходов*</w:t>
            </w:r>
          </w:p>
        </w:tc>
      </w:tr>
      <w:tr w:rsidR="009A5447" w:rsidRPr="009A5447" w:rsidTr="009A5447">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Минимально необходимые требования, предъявляемые к закупаемым товарам,</w:t>
            </w:r>
            <w:r>
              <w:rPr>
                <w:rFonts w:ascii="Times New Roman" w:eastAsia="Times New Roman" w:hAnsi="Times New Roman" w:cs="Times New Roman"/>
                <w:b/>
                <w:bCs/>
                <w:sz w:val="18"/>
                <w:szCs w:val="18"/>
                <w:lang w:eastAsia="ru-RU"/>
              </w:rPr>
              <w:t xml:space="preserve"> </w:t>
            </w:r>
            <w:r w:rsidRPr="009A5447">
              <w:rPr>
                <w:rFonts w:ascii="Times New Roman" w:eastAsia="Times New Roman" w:hAnsi="Times New Roman" w:cs="Times New Roman"/>
                <w:b/>
                <w:bCs/>
                <w:sz w:val="18"/>
                <w:szCs w:val="18"/>
                <w:lang w:eastAsia="ru-RU"/>
              </w:rPr>
              <w:t>работам,</w:t>
            </w:r>
            <w:r>
              <w:rPr>
                <w:rFonts w:ascii="Times New Roman" w:eastAsia="Times New Roman" w:hAnsi="Times New Roman" w:cs="Times New Roman"/>
                <w:b/>
                <w:bCs/>
                <w:sz w:val="18"/>
                <w:szCs w:val="18"/>
                <w:lang w:eastAsia="ru-RU"/>
              </w:rPr>
              <w:t xml:space="preserve"> </w:t>
            </w:r>
            <w:r w:rsidRPr="009A5447">
              <w:rPr>
                <w:rFonts w:ascii="Times New Roman" w:eastAsia="Times New Roman" w:hAnsi="Times New Roman" w:cs="Times New Roman"/>
                <w:b/>
                <w:bCs/>
                <w:sz w:val="18"/>
                <w:szCs w:val="18"/>
                <w:lang w:eastAsia="ru-RU"/>
              </w:rPr>
              <w:t>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r>
      <w:tr w:rsidR="009A5447" w:rsidRPr="009A5447" w:rsidTr="009A5447">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b/>
                <w:bCs/>
                <w:sz w:val="18"/>
                <w:szCs w:val="18"/>
                <w:lang w:eastAsia="ru-RU"/>
              </w:rPr>
            </w:pPr>
            <w:r w:rsidRPr="009A5447">
              <w:rPr>
                <w:rFonts w:ascii="Times New Roman" w:eastAsia="Times New Roman" w:hAnsi="Times New Roman" w:cs="Times New Roman"/>
                <w:b/>
                <w:bCs/>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rPr>
                <w:rFonts w:ascii="Times New Roman" w:eastAsia="Times New Roman" w:hAnsi="Times New Roman" w:cs="Times New Roman"/>
                <w:b/>
                <w:bCs/>
                <w:sz w:val="18"/>
                <w:szCs w:val="18"/>
                <w:lang w:eastAsia="ru-RU"/>
              </w:rPr>
            </w:pPr>
          </w:p>
        </w:tc>
      </w:tr>
      <w:tr w:rsidR="009A5447" w:rsidRPr="009A5447" w:rsidTr="009A5447">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A5447" w:rsidRPr="009A5447" w:rsidRDefault="009A5447" w:rsidP="009A5447">
            <w:pPr>
              <w:spacing w:after="0" w:line="240" w:lineRule="atLeast"/>
              <w:jc w:val="center"/>
              <w:rPr>
                <w:rFonts w:ascii="Times New Roman" w:eastAsia="Times New Roman" w:hAnsi="Times New Roman" w:cs="Times New Roman"/>
                <w:sz w:val="18"/>
                <w:szCs w:val="18"/>
                <w:lang w:eastAsia="ru-RU"/>
              </w:rPr>
            </w:pPr>
            <w:r w:rsidRPr="009A5447">
              <w:rPr>
                <w:rFonts w:ascii="Times New Roman" w:eastAsia="Times New Roman" w:hAnsi="Times New Roman" w:cs="Times New Roman"/>
                <w:sz w:val="18"/>
                <w:szCs w:val="18"/>
                <w:lang w:eastAsia="ru-RU"/>
              </w:rPr>
              <w:t>17</w:t>
            </w:r>
          </w:p>
        </w:tc>
      </w:tr>
    </w:tbl>
    <w:p w:rsidR="00AE49A2" w:rsidRPr="0097593A" w:rsidRDefault="009A5447" w:rsidP="009A5447">
      <w:pPr>
        <w:spacing w:after="0" w:line="240" w:lineRule="atLeast"/>
        <w:rPr>
          <w:rFonts w:ascii="Times New Roman" w:eastAsia="Times New Roman" w:hAnsi="Times New Roman" w:cs="Times New Roman"/>
          <w:b/>
          <w:sz w:val="24"/>
          <w:szCs w:val="24"/>
          <w:lang w:eastAsia="ru-RU"/>
        </w:rPr>
      </w:pPr>
      <w:r w:rsidRPr="009A5447">
        <w:rPr>
          <w:rFonts w:ascii="Times New Roman" w:eastAsia="Times New Roman" w:hAnsi="Times New Roman" w:cs="Times New Roman"/>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9A5447">
        <w:rPr>
          <w:rFonts w:ascii="Times New Roman" w:eastAsia="Times New Roman" w:hAnsi="Times New Roman" w:cs="Times New Roman"/>
          <w:sz w:val="18"/>
          <w:szCs w:val="18"/>
          <w:lang w:eastAsia="ru-RU"/>
        </w:rPr>
        <w:br/>
      </w:r>
      <w:r w:rsidRPr="009A5447">
        <w:rPr>
          <w:rFonts w:ascii="Times New Roman" w:eastAsia="Times New Roman" w:hAnsi="Times New Roman" w:cs="Times New Roman"/>
          <w:sz w:val="18"/>
          <w:szCs w:val="18"/>
          <w:lang w:eastAsia="ru-RU"/>
        </w:rPr>
        <w:br/>
      </w:r>
      <w:r w:rsidRPr="0097593A">
        <w:rPr>
          <w:rFonts w:ascii="Times New Roman" w:eastAsia="Times New Roman" w:hAnsi="Times New Roman" w:cs="Times New Roman"/>
          <w:b/>
          <w:sz w:val="24"/>
          <w:szCs w:val="24"/>
          <w:lang w:eastAsia="ru-RU"/>
        </w:rPr>
        <w:t>Дата утверждения: 25.12.2020</w:t>
      </w:r>
    </w:p>
    <w:p w:rsidR="009A5447" w:rsidRPr="0097593A" w:rsidRDefault="009A5447" w:rsidP="009A5447">
      <w:pPr>
        <w:spacing w:after="0" w:line="240" w:lineRule="atLeast"/>
        <w:rPr>
          <w:rFonts w:ascii="Times New Roman" w:eastAsia="Times New Roman" w:hAnsi="Times New Roman" w:cs="Times New Roman"/>
          <w:b/>
          <w:bCs/>
          <w:sz w:val="24"/>
          <w:szCs w:val="24"/>
          <w:lang w:eastAsia="ru-RU"/>
        </w:rPr>
      </w:pPr>
      <w:r w:rsidRPr="0097593A">
        <w:rPr>
          <w:rFonts w:ascii="Times New Roman" w:eastAsia="Times New Roman" w:hAnsi="Times New Roman" w:cs="Times New Roman"/>
          <w:b/>
          <w:sz w:val="24"/>
          <w:szCs w:val="24"/>
          <w:lang w:eastAsia="ru-RU"/>
        </w:rPr>
        <w:t xml:space="preserve">Дата внесения изменений: </w:t>
      </w:r>
      <w:r w:rsidR="0097593A" w:rsidRPr="0097593A">
        <w:rPr>
          <w:rFonts w:ascii="Times New Roman" w:eastAsia="Times New Roman" w:hAnsi="Times New Roman" w:cs="Times New Roman"/>
          <w:b/>
          <w:sz w:val="24"/>
          <w:szCs w:val="24"/>
          <w:lang w:eastAsia="ru-RU"/>
        </w:rPr>
        <w:t>26</w:t>
      </w:r>
      <w:r w:rsidRPr="0097593A">
        <w:rPr>
          <w:rFonts w:ascii="Times New Roman" w:eastAsia="Times New Roman" w:hAnsi="Times New Roman" w:cs="Times New Roman"/>
          <w:b/>
          <w:sz w:val="24"/>
          <w:szCs w:val="24"/>
          <w:lang w:eastAsia="ru-RU"/>
        </w:rPr>
        <w:t>.04.2021</w:t>
      </w:r>
    </w:p>
    <w:sectPr w:rsidR="009A5447" w:rsidRPr="0097593A" w:rsidSect="00AE49A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DA"/>
    <w:rsid w:val="0000007D"/>
    <w:rsid w:val="00167903"/>
    <w:rsid w:val="00262482"/>
    <w:rsid w:val="00297BD4"/>
    <w:rsid w:val="003F3CA1"/>
    <w:rsid w:val="00574EE5"/>
    <w:rsid w:val="00745FAC"/>
    <w:rsid w:val="00815692"/>
    <w:rsid w:val="008A4C0A"/>
    <w:rsid w:val="00952095"/>
    <w:rsid w:val="009649DA"/>
    <w:rsid w:val="0097593A"/>
    <w:rsid w:val="009A5447"/>
    <w:rsid w:val="00A43AEC"/>
    <w:rsid w:val="00AE49A2"/>
    <w:rsid w:val="00C263A9"/>
    <w:rsid w:val="00CF3DE8"/>
    <w:rsid w:val="00EA1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162BA-962A-4D3F-AF39-C973FDD2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9A2"/>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AE49A2"/>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272">
      <w:bodyDiv w:val="1"/>
      <w:marLeft w:val="0"/>
      <w:marRight w:val="0"/>
      <w:marTop w:val="0"/>
      <w:marBottom w:val="0"/>
      <w:divBdr>
        <w:top w:val="none" w:sz="0" w:space="0" w:color="auto"/>
        <w:left w:val="none" w:sz="0" w:space="0" w:color="auto"/>
        <w:bottom w:val="none" w:sz="0" w:space="0" w:color="auto"/>
        <w:right w:val="none" w:sz="0" w:space="0" w:color="auto"/>
      </w:divBdr>
      <w:divsChild>
        <w:div w:id="946087282">
          <w:marLeft w:val="0"/>
          <w:marRight w:val="0"/>
          <w:marTop w:val="0"/>
          <w:marBottom w:val="0"/>
          <w:divBdr>
            <w:top w:val="none" w:sz="0" w:space="0" w:color="auto"/>
            <w:left w:val="none" w:sz="0" w:space="0" w:color="auto"/>
            <w:bottom w:val="none" w:sz="0" w:space="0" w:color="auto"/>
            <w:right w:val="none" w:sz="0" w:space="0" w:color="auto"/>
          </w:divBdr>
          <w:divsChild>
            <w:div w:id="251204591">
              <w:marLeft w:val="0"/>
              <w:marRight w:val="0"/>
              <w:marTop w:val="0"/>
              <w:marBottom w:val="0"/>
              <w:divBdr>
                <w:top w:val="none" w:sz="0" w:space="0" w:color="auto"/>
                <w:left w:val="none" w:sz="0" w:space="0" w:color="auto"/>
                <w:bottom w:val="none" w:sz="0" w:space="0" w:color="auto"/>
                <w:right w:val="none" w:sz="0" w:space="0" w:color="auto"/>
              </w:divBdr>
              <w:divsChild>
                <w:div w:id="1034228017">
                  <w:marLeft w:val="0"/>
                  <w:marRight w:val="0"/>
                  <w:marTop w:val="0"/>
                  <w:marBottom w:val="0"/>
                  <w:divBdr>
                    <w:top w:val="none" w:sz="0" w:space="0" w:color="auto"/>
                    <w:left w:val="none" w:sz="0" w:space="0" w:color="auto"/>
                    <w:bottom w:val="none" w:sz="0" w:space="0" w:color="auto"/>
                    <w:right w:val="none" w:sz="0" w:space="0" w:color="auto"/>
                  </w:divBdr>
                  <w:divsChild>
                    <w:div w:id="19577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24370">
      <w:bodyDiv w:val="1"/>
      <w:marLeft w:val="0"/>
      <w:marRight w:val="0"/>
      <w:marTop w:val="0"/>
      <w:marBottom w:val="0"/>
      <w:divBdr>
        <w:top w:val="none" w:sz="0" w:space="0" w:color="auto"/>
        <w:left w:val="none" w:sz="0" w:space="0" w:color="auto"/>
        <w:bottom w:val="none" w:sz="0" w:space="0" w:color="auto"/>
        <w:right w:val="none" w:sz="0" w:space="0" w:color="auto"/>
      </w:divBdr>
      <w:divsChild>
        <w:div w:id="66149683">
          <w:marLeft w:val="0"/>
          <w:marRight w:val="0"/>
          <w:marTop w:val="0"/>
          <w:marBottom w:val="0"/>
          <w:divBdr>
            <w:top w:val="none" w:sz="0" w:space="0" w:color="auto"/>
            <w:left w:val="none" w:sz="0" w:space="0" w:color="auto"/>
            <w:bottom w:val="none" w:sz="0" w:space="0" w:color="auto"/>
            <w:right w:val="none" w:sz="0" w:space="0" w:color="auto"/>
          </w:divBdr>
          <w:divsChild>
            <w:div w:id="370036511">
              <w:marLeft w:val="0"/>
              <w:marRight w:val="0"/>
              <w:marTop w:val="0"/>
              <w:marBottom w:val="0"/>
              <w:divBdr>
                <w:top w:val="none" w:sz="0" w:space="0" w:color="auto"/>
                <w:left w:val="none" w:sz="0" w:space="0" w:color="auto"/>
                <w:bottom w:val="none" w:sz="0" w:space="0" w:color="auto"/>
                <w:right w:val="none" w:sz="0" w:space="0" w:color="auto"/>
              </w:divBdr>
              <w:divsChild>
                <w:div w:id="1701929298">
                  <w:marLeft w:val="0"/>
                  <w:marRight w:val="0"/>
                  <w:marTop w:val="0"/>
                  <w:marBottom w:val="0"/>
                  <w:divBdr>
                    <w:top w:val="none" w:sz="0" w:space="0" w:color="auto"/>
                    <w:left w:val="none" w:sz="0" w:space="0" w:color="auto"/>
                    <w:bottom w:val="none" w:sz="0" w:space="0" w:color="auto"/>
                    <w:right w:val="none" w:sz="0" w:space="0" w:color="auto"/>
                  </w:divBdr>
                </w:div>
                <w:div w:id="6177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5690">
          <w:marLeft w:val="0"/>
          <w:marRight w:val="0"/>
          <w:marTop w:val="0"/>
          <w:marBottom w:val="0"/>
          <w:divBdr>
            <w:top w:val="none" w:sz="0" w:space="0" w:color="auto"/>
            <w:left w:val="none" w:sz="0" w:space="0" w:color="auto"/>
            <w:bottom w:val="none" w:sz="0" w:space="0" w:color="auto"/>
            <w:right w:val="none" w:sz="0" w:space="0" w:color="auto"/>
          </w:divBdr>
          <w:divsChild>
            <w:div w:id="10466259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02558269">
      <w:bodyDiv w:val="1"/>
      <w:marLeft w:val="0"/>
      <w:marRight w:val="0"/>
      <w:marTop w:val="0"/>
      <w:marBottom w:val="0"/>
      <w:divBdr>
        <w:top w:val="none" w:sz="0" w:space="0" w:color="auto"/>
        <w:left w:val="none" w:sz="0" w:space="0" w:color="auto"/>
        <w:bottom w:val="none" w:sz="0" w:space="0" w:color="auto"/>
        <w:right w:val="none" w:sz="0" w:space="0" w:color="auto"/>
      </w:divBdr>
      <w:divsChild>
        <w:div w:id="1005520051">
          <w:marLeft w:val="0"/>
          <w:marRight w:val="0"/>
          <w:marTop w:val="0"/>
          <w:marBottom w:val="0"/>
          <w:divBdr>
            <w:top w:val="none" w:sz="0" w:space="0" w:color="auto"/>
            <w:left w:val="none" w:sz="0" w:space="0" w:color="auto"/>
            <w:bottom w:val="none" w:sz="0" w:space="0" w:color="auto"/>
            <w:right w:val="none" w:sz="0" w:space="0" w:color="auto"/>
          </w:divBdr>
          <w:divsChild>
            <w:div w:id="1289316971">
              <w:marLeft w:val="0"/>
              <w:marRight w:val="0"/>
              <w:marTop w:val="0"/>
              <w:marBottom w:val="0"/>
              <w:divBdr>
                <w:top w:val="none" w:sz="0" w:space="0" w:color="auto"/>
                <w:left w:val="none" w:sz="0" w:space="0" w:color="auto"/>
                <w:bottom w:val="none" w:sz="0" w:space="0" w:color="auto"/>
                <w:right w:val="none" w:sz="0" w:space="0" w:color="auto"/>
              </w:divBdr>
              <w:divsChild>
                <w:div w:id="621618677">
                  <w:marLeft w:val="0"/>
                  <w:marRight w:val="0"/>
                  <w:marTop w:val="0"/>
                  <w:marBottom w:val="0"/>
                  <w:divBdr>
                    <w:top w:val="none" w:sz="0" w:space="0" w:color="auto"/>
                    <w:left w:val="none" w:sz="0" w:space="0" w:color="auto"/>
                    <w:bottom w:val="none" w:sz="0" w:space="0" w:color="auto"/>
                    <w:right w:val="none" w:sz="0" w:space="0" w:color="auto"/>
                  </w:divBdr>
                  <w:divsChild>
                    <w:div w:id="490678516">
                      <w:marLeft w:val="0"/>
                      <w:marRight w:val="0"/>
                      <w:marTop w:val="0"/>
                      <w:marBottom w:val="0"/>
                      <w:divBdr>
                        <w:top w:val="none" w:sz="0" w:space="0" w:color="auto"/>
                        <w:left w:val="none" w:sz="0" w:space="0" w:color="auto"/>
                        <w:bottom w:val="none" w:sz="0" w:space="0" w:color="auto"/>
                        <w:right w:val="none" w:sz="0" w:space="0" w:color="auto"/>
                      </w:divBdr>
                      <w:divsChild>
                        <w:div w:id="256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826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72">
          <w:marLeft w:val="0"/>
          <w:marRight w:val="0"/>
          <w:marTop w:val="0"/>
          <w:marBottom w:val="0"/>
          <w:divBdr>
            <w:top w:val="none" w:sz="0" w:space="0" w:color="auto"/>
            <w:left w:val="none" w:sz="0" w:space="0" w:color="auto"/>
            <w:bottom w:val="none" w:sz="0" w:space="0" w:color="auto"/>
            <w:right w:val="none" w:sz="0" w:space="0" w:color="auto"/>
          </w:divBdr>
          <w:divsChild>
            <w:div w:id="1334650010">
              <w:marLeft w:val="0"/>
              <w:marRight w:val="0"/>
              <w:marTop w:val="0"/>
              <w:marBottom w:val="0"/>
              <w:divBdr>
                <w:top w:val="none" w:sz="0" w:space="0" w:color="auto"/>
                <w:left w:val="none" w:sz="0" w:space="0" w:color="auto"/>
                <w:bottom w:val="none" w:sz="0" w:space="0" w:color="auto"/>
                <w:right w:val="none" w:sz="0" w:space="0" w:color="auto"/>
              </w:divBdr>
              <w:divsChild>
                <w:div w:id="1703556058">
                  <w:marLeft w:val="0"/>
                  <w:marRight w:val="0"/>
                  <w:marTop w:val="0"/>
                  <w:marBottom w:val="0"/>
                  <w:divBdr>
                    <w:top w:val="none" w:sz="0" w:space="0" w:color="auto"/>
                    <w:left w:val="none" w:sz="0" w:space="0" w:color="auto"/>
                    <w:bottom w:val="none" w:sz="0" w:space="0" w:color="auto"/>
                    <w:right w:val="none" w:sz="0" w:space="0" w:color="auto"/>
                  </w:divBdr>
                  <w:divsChild>
                    <w:div w:id="23949980">
                      <w:marLeft w:val="0"/>
                      <w:marRight w:val="0"/>
                      <w:marTop w:val="0"/>
                      <w:marBottom w:val="0"/>
                      <w:divBdr>
                        <w:top w:val="none" w:sz="0" w:space="0" w:color="auto"/>
                        <w:left w:val="none" w:sz="0" w:space="0" w:color="auto"/>
                        <w:bottom w:val="none" w:sz="0" w:space="0" w:color="auto"/>
                        <w:right w:val="none" w:sz="0" w:space="0" w:color="auto"/>
                      </w:divBdr>
                      <w:divsChild>
                        <w:div w:id="9262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53607">
      <w:bodyDiv w:val="1"/>
      <w:marLeft w:val="0"/>
      <w:marRight w:val="0"/>
      <w:marTop w:val="0"/>
      <w:marBottom w:val="0"/>
      <w:divBdr>
        <w:top w:val="none" w:sz="0" w:space="0" w:color="auto"/>
        <w:left w:val="none" w:sz="0" w:space="0" w:color="auto"/>
        <w:bottom w:val="none" w:sz="0" w:space="0" w:color="auto"/>
        <w:right w:val="none" w:sz="0" w:space="0" w:color="auto"/>
      </w:divBdr>
      <w:divsChild>
        <w:div w:id="1202942600">
          <w:marLeft w:val="0"/>
          <w:marRight w:val="0"/>
          <w:marTop w:val="0"/>
          <w:marBottom w:val="0"/>
          <w:divBdr>
            <w:top w:val="none" w:sz="0" w:space="0" w:color="auto"/>
            <w:left w:val="none" w:sz="0" w:space="0" w:color="auto"/>
            <w:bottom w:val="none" w:sz="0" w:space="0" w:color="auto"/>
            <w:right w:val="none" w:sz="0" w:space="0" w:color="auto"/>
          </w:divBdr>
          <w:divsChild>
            <w:div w:id="99378215">
              <w:marLeft w:val="0"/>
              <w:marRight w:val="0"/>
              <w:marTop w:val="0"/>
              <w:marBottom w:val="0"/>
              <w:divBdr>
                <w:top w:val="none" w:sz="0" w:space="0" w:color="auto"/>
                <w:left w:val="none" w:sz="0" w:space="0" w:color="auto"/>
                <w:bottom w:val="none" w:sz="0" w:space="0" w:color="auto"/>
                <w:right w:val="none" w:sz="0" w:space="0" w:color="auto"/>
              </w:divBdr>
              <w:divsChild>
                <w:div w:id="838739717">
                  <w:marLeft w:val="0"/>
                  <w:marRight w:val="0"/>
                  <w:marTop w:val="0"/>
                  <w:marBottom w:val="0"/>
                  <w:divBdr>
                    <w:top w:val="none" w:sz="0" w:space="0" w:color="auto"/>
                    <w:left w:val="none" w:sz="0" w:space="0" w:color="auto"/>
                    <w:bottom w:val="none" w:sz="0" w:space="0" w:color="auto"/>
                    <w:right w:val="none" w:sz="0" w:space="0" w:color="auto"/>
                  </w:divBdr>
                  <w:divsChild>
                    <w:div w:id="1980567487">
                      <w:marLeft w:val="0"/>
                      <w:marRight w:val="0"/>
                      <w:marTop w:val="0"/>
                      <w:marBottom w:val="0"/>
                      <w:divBdr>
                        <w:top w:val="none" w:sz="0" w:space="0" w:color="auto"/>
                        <w:left w:val="none" w:sz="0" w:space="0" w:color="auto"/>
                        <w:bottom w:val="none" w:sz="0" w:space="0" w:color="auto"/>
                        <w:right w:val="none" w:sz="0" w:space="0" w:color="auto"/>
                      </w:divBdr>
                      <w:divsChild>
                        <w:div w:id="10729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2176</Words>
  <Characters>12409</Characters>
  <Application>Microsoft Office Word</Application>
  <DocSecurity>0</DocSecurity>
  <Lines>103</Lines>
  <Paragraphs>29</Paragraphs>
  <ScaleCrop>false</ScaleCrop>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2020-12-25T02:08:00Z</dcterms:created>
  <dcterms:modified xsi:type="dcterms:W3CDTF">2021-04-26T04:01:00Z</dcterms:modified>
</cp:coreProperties>
</file>